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3EBB" w14:textId="77777777" w:rsidR="000E45AE" w:rsidRDefault="00141388">
      <w:pPr>
        <w:spacing w:after="464" w:line="259" w:lineRule="auto"/>
        <w:ind w:left="0" w:right="1880" w:firstLine="0"/>
        <w:jc w:val="right"/>
      </w:pPr>
      <w:r>
        <w:rPr>
          <w:noProof/>
        </w:rPr>
        <w:drawing>
          <wp:inline distT="0" distB="0" distL="0" distR="0" wp14:anchorId="06691319" wp14:editId="080E6314">
            <wp:extent cx="3602355" cy="224282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3602355" cy="2242820"/>
                    </a:xfrm>
                    <a:prstGeom prst="rect">
                      <a:avLst/>
                    </a:prstGeom>
                  </pic:spPr>
                </pic:pic>
              </a:graphicData>
            </a:graphic>
          </wp:inline>
        </w:drawing>
      </w:r>
      <w:r>
        <w:rPr>
          <w:rFonts w:ascii="Arial" w:eastAsia="Arial" w:hAnsi="Arial" w:cs="Arial"/>
          <w:b/>
          <w:sz w:val="32"/>
        </w:rPr>
        <w:t xml:space="preserve"> </w:t>
      </w:r>
    </w:p>
    <w:p w14:paraId="5FF9548A" w14:textId="77777777" w:rsidR="000E45AE" w:rsidRDefault="00141388">
      <w:pPr>
        <w:spacing w:after="452" w:line="259" w:lineRule="auto"/>
        <w:ind w:left="6" w:firstLine="0"/>
        <w:jc w:val="center"/>
      </w:pPr>
      <w:r>
        <w:rPr>
          <w:b/>
          <w:sz w:val="44"/>
        </w:rPr>
        <w:t xml:space="preserve">“Where It All Begins” </w:t>
      </w:r>
    </w:p>
    <w:p w14:paraId="7B2D0C58" w14:textId="77777777" w:rsidR="000E45AE" w:rsidRDefault="00141388">
      <w:pPr>
        <w:spacing w:after="291" w:line="259" w:lineRule="auto"/>
        <w:ind w:left="239" w:firstLine="0"/>
        <w:jc w:val="center"/>
      </w:pPr>
      <w:r>
        <w:rPr>
          <w:b/>
          <w:i/>
          <w:sz w:val="52"/>
        </w:rPr>
        <w:t xml:space="preserve"> </w:t>
      </w:r>
      <w:r>
        <w:rPr>
          <w:i/>
          <w:sz w:val="40"/>
        </w:rPr>
        <w:t xml:space="preserve"> </w:t>
      </w:r>
    </w:p>
    <w:p w14:paraId="0A3F807C" w14:textId="77777777" w:rsidR="000E45AE" w:rsidRDefault="00141388">
      <w:pPr>
        <w:pStyle w:val="Heading1"/>
      </w:pPr>
      <w:r>
        <w:t xml:space="preserve">Guide for New Canadian Armed Forces Families </w:t>
      </w:r>
    </w:p>
    <w:p w14:paraId="4130D9E8" w14:textId="77777777" w:rsidR="000E45AE" w:rsidRDefault="00141388">
      <w:pPr>
        <w:spacing w:after="302" w:line="259" w:lineRule="auto"/>
        <w:ind w:left="0" w:firstLine="0"/>
        <w:jc w:val="left"/>
      </w:pPr>
      <w:r>
        <w:rPr>
          <w:b/>
          <w:i/>
        </w:rPr>
        <w:t xml:space="preserve"> </w:t>
      </w:r>
    </w:p>
    <w:p w14:paraId="0A24705A" w14:textId="77777777" w:rsidR="000E45AE" w:rsidRDefault="00141388">
      <w:pPr>
        <w:spacing w:after="336" w:line="259" w:lineRule="auto"/>
        <w:ind w:left="0" w:firstLine="0"/>
        <w:jc w:val="left"/>
      </w:pPr>
      <w:r>
        <w:rPr>
          <w:rFonts w:ascii="Cambria" w:eastAsia="Cambria" w:hAnsi="Cambria" w:cs="Cambria"/>
          <w:b/>
          <w:i/>
          <w:sz w:val="20"/>
        </w:rPr>
        <w:t xml:space="preserve"> </w:t>
      </w:r>
    </w:p>
    <w:p w14:paraId="32F6E2B8" w14:textId="77777777" w:rsidR="000E45AE" w:rsidRDefault="00141388">
      <w:pPr>
        <w:spacing w:after="339" w:line="259" w:lineRule="auto"/>
        <w:ind w:left="0" w:firstLine="0"/>
        <w:jc w:val="left"/>
      </w:pPr>
      <w:r>
        <w:rPr>
          <w:rFonts w:ascii="Cambria" w:eastAsia="Cambria" w:hAnsi="Cambria" w:cs="Cambria"/>
          <w:b/>
          <w:i/>
          <w:sz w:val="20"/>
        </w:rPr>
        <w:t xml:space="preserve"> </w:t>
      </w:r>
    </w:p>
    <w:p w14:paraId="44648542" w14:textId="77777777" w:rsidR="000E45AE" w:rsidRDefault="00141388">
      <w:pPr>
        <w:spacing w:after="336" w:line="259" w:lineRule="auto"/>
        <w:ind w:left="0" w:firstLine="0"/>
        <w:jc w:val="left"/>
      </w:pPr>
      <w:r>
        <w:rPr>
          <w:rFonts w:ascii="Cambria" w:eastAsia="Cambria" w:hAnsi="Cambria" w:cs="Cambria"/>
          <w:b/>
          <w:i/>
          <w:sz w:val="20"/>
        </w:rPr>
        <w:t xml:space="preserve"> </w:t>
      </w:r>
    </w:p>
    <w:p w14:paraId="5F591BB4" w14:textId="77777777" w:rsidR="000E45AE" w:rsidRDefault="00141388">
      <w:pPr>
        <w:spacing w:after="339" w:line="259" w:lineRule="auto"/>
        <w:ind w:left="0" w:firstLine="0"/>
        <w:jc w:val="left"/>
      </w:pPr>
      <w:r>
        <w:rPr>
          <w:rFonts w:ascii="Cambria" w:eastAsia="Cambria" w:hAnsi="Cambria" w:cs="Cambria"/>
          <w:b/>
          <w:i/>
          <w:sz w:val="20"/>
        </w:rPr>
        <w:t xml:space="preserve"> </w:t>
      </w:r>
    </w:p>
    <w:p w14:paraId="7888A35A" w14:textId="77777777" w:rsidR="000E45AE" w:rsidRDefault="00141388">
      <w:pPr>
        <w:spacing w:after="336" w:line="259" w:lineRule="auto"/>
        <w:ind w:left="0" w:firstLine="0"/>
        <w:jc w:val="left"/>
      </w:pPr>
      <w:r>
        <w:rPr>
          <w:rFonts w:ascii="Cambria" w:eastAsia="Cambria" w:hAnsi="Cambria" w:cs="Cambria"/>
          <w:b/>
          <w:i/>
          <w:sz w:val="20"/>
        </w:rPr>
        <w:t xml:space="preserve"> </w:t>
      </w:r>
    </w:p>
    <w:p w14:paraId="2CEFA12B" w14:textId="77777777" w:rsidR="000E45AE" w:rsidRDefault="00141388">
      <w:pPr>
        <w:spacing w:after="103" w:line="259" w:lineRule="auto"/>
        <w:ind w:left="0" w:firstLine="0"/>
        <w:jc w:val="left"/>
      </w:pPr>
      <w:r>
        <w:rPr>
          <w:rFonts w:ascii="Cambria" w:eastAsia="Cambria" w:hAnsi="Cambria" w:cs="Cambria"/>
          <w:b/>
          <w:i/>
          <w:sz w:val="20"/>
        </w:rPr>
        <w:t xml:space="preserve"> </w:t>
      </w:r>
    </w:p>
    <w:p w14:paraId="0006B0A3" w14:textId="77777777" w:rsidR="000E45AE" w:rsidRDefault="00141388">
      <w:pPr>
        <w:spacing w:after="0" w:line="259" w:lineRule="auto"/>
        <w:ind w:left="2352" w:firstLine="0"/>
        <w:jc w:val="left"/>
      </w:pPr>
      <w:r>
        <w:rPr>
          <w:noProof/>
        </w:rPr>
        <w:drawing>
          <wp:inline distT="0" distB="0" distL="0" distR="0" wp14:anchorId="2AFBA433" wp14:editId="12D6F945">
            <wp:extent cx="3124200" cy="9906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3124200" cy="990600"/>
                    </a:xfrm>
                    <a:prstGeom prst="rect">
                      <a:avLst/>
                    </a:prstGeom>
                  </pic:spPr>
                </pic:pic>
              </a:graphicData>
            </a:graphic>
          </wp:inline>
        </w:drawing>
      </w:r>
    </w:p>
    <w:p w14:paraId="1BB311AB" w14:textId="77777777" w:rsidR="000E45AE" w:rsidRDefault="00141388">
      <w:pPr>
        <w:spacing w:after="363" w:line="259" w:lineRule="auto"/>
        <w:ind w:left="2352" w:firstLine="0"/>
        <w:jc w:val="left"/>
      </w:pPr>
      <w:r>
        <w:rPr>
          <w:rFonts w:ascii="Cambria" w:eastAsia="Cambria" w:hAnsi="Cambria" w:cs="Cambria"/>
          <w:b/>
          <w:i/>
          <w:sz w:val="20"/>
        </w:rPr>
        <w:t xml:space="preserve"> </w:t>
      </w:r>
    </w:p>
    <w:p w14:paraId="3FB9864B" w14:textId="77777777" w:rsidR="000E45AE" w:rsidRDefault="00141388">
      <w:pPr>
        <w:spacing w:after="796" w:line="259" w:lineRule="auto"/>
        <w:ind w:left="0" w:firstLine="0"/>
        <w:jc w:val="left"/>
      </w:pPr>
      <w:r>
        <w:rPr>
          <w:rFonts w:ascii="Cambria" w:eastAsia="Cambria" w:hAnsi="Cambria" w:cs="Cambria"/>
          <w:sz w:val="26"/>
        </w:rPr>
        <w:t xml:space="preserve"> </w:t>
      </w:r>
      <w:r>
        <w:rPr>
          <w:rFonts w:ascii="Cambria" w:eastAsia="Cambria" w:hAnsi="Cambria" w:cs="Cambria"/>
          <w:sz w:val="26"/>
        </w:rPr>
        <w:tab/>
        <w:t xml:space="preserve"> </w:t>
      </w:r>
    </w:p>
    <w:p w14:paraId="4B61C310" w14:textId="77777777" w:rsidR="000E45AE" w:rsidRDefault="00141388">
      <w:pPr>
        <w:spacing w:line="259" w:lineRule="auto"/>
        <w:ind w:left="-5"/>
      </w:pPr>
      <w:r>
        <w:lastRenderedPageBreak/>
        <w:t>February 2023</w:t>
      </w:r>
      <w:r>
        <w:rPr>
          <w:sz w:val="20"/>
        </w:rPr>
        <w:t xml:space="preserve"> </w:t>
      </w:r>
    </w:p>
    <w:p w14:paraId="00851229" w14:textId="77777777" w:rsidR="000E45AE" w:rsidRDefault="00141388">
      <w:pPr>
        <w:spacing w:after="13983" w:line="259" w:lineRule="auto"/>
        <w:ind w:left="0" w:firstLine="0"/>
      </w:pPr>
      <w:r>
        <w:rPr>
          <w:rFonts w:ascii="Cambria" w:eastAsia="Cambria" w:hAnsi="Cambria" w:cs="Cambria"/>
          <w:sz w:val="26"/>
        </w:rPr>
        <w:t xml:space="preserve"> </w:t>
      </w:r>
      <w:r>
        <w:rPr>
          <w:rFonts w:ascii="Cambria" w:eastAsia="Cambria" w:hAnsi="Cambria" w:cs="Cambria"/>
          <w:sz w:val="26"/>
        </w:rPr>
        <w:tab/>
        <w:t xml:space="preserve"> </w:t>
      </w:r>
    </w:p>
    <w:p w14:paraId="0C165E1A" w14:textId="77777777" w:rsidR="000E45AE" w:rsidRDefault="00141388">
      <w:pPr>
        <w:spacing w:line="259" w:lineRule="auto"/>
        <w:ind w:left="-5"/>
      </w:pPr>
      <w:r>
        <w:lastRenderedPageBreak/>
        <w:t>February 2023</w:t>
      </w:r>
      <w:r>
        <w:rPr>
          <w:sz w:val="20"/>
        </w:rPr>
        <w:t xml:space="preserve"> </w:t>
      </w:r>
    </w:p>
    <w:p w14:paraId="5124CF8E" w14:textId="77777777" w:rsidR="000E45AE" w:rsidRDefault="00141388">
      <w:pPr>
        <w:spacing w:after="235" w:line="430" w:lineRule="auto"/>
        <w:ind w:left="3356" w:right="68" w:hanging="2696"/>
        <w:jc w:val="left"/>
      </w:pPr>
      <w:r>
        <w:rPr>
          <w:rFonts w:ascii="Arial" w:eastAsia="Arial" w:hAnsi="Arial" w:cs="Arial"/>
          <w:b/>
          <w:sz w:val="32"/>
        </w:rPr>
        <w:t xml:space="preserve">Southwestern Ontario Military Family Resource </w:t>
      </w:r>
      <w:proofErr w:type="gramStart"/>
      <w:r>
        <w:rPr>
          <w:rFonts w:ascii="Arial" w:eastAsia="Arial" w:hAnsi="Arial" w:cs="Arial"/>
          <w:b/>
          <w:sz w:val="32"/>
        </w:rPr>
        <w:t xml:space="preserve">Centre  </w:t>
      </w:r>
      <w:r>
        <w:rPr>
          <w:rFonts w:ascii="Arial" w:eastAsia="Arial" w:hAnsi="Arial" w:cs="Arial"/>
        </w:rPr>
        <w:t>Guide</w:t>
      </w:r>
      <w:proofErr w:type="gramEnd"/>
      <w:r>
        <w:rPr>
          <w:rFonts w:ascii="Arial" w:eastAsia="Arial" w:hAnsi="Arial" w:cs="Arial"/>
        </w:rPr>
        <w:t xml:space="preserve"> for New Families </w:t>
      </w:r>
    </w:p>
    <w:p w14:paraId="0C3B6433" w14:textId="77777777" w:rsidR="000E45AE" w:rsidRDefault="00141388">
      <w:pPr>
        <w:pStyle w:val="Heading2"/>
        <w:spacing w:after="188"/>
        <w:ind w:left="-5" w:right="68"/>
      </w:pPr>
      <w:r>
        <w:t xml:space="preserve">Table of Contents </w:t>
      </w:r>
    </w:p>
    <w:p w14:paraId="5D7FC002" w14:textId="77777777" w:rsidR="000E45AE" w:rsidRDefault="00141388">
      <w:pPr>
        <w:spacing w:after="199" w:line="268" w:lineRule="auto"/>
        <w:ind w:left="123"/>
      </w:pPr>
      <w:r>
        <w:rPr>
          <w:rFonts w:ascii="Calibri" w:eastAsia="Calibri" w:hAnsi="Calibri" w:cs="Calibri"/>
        </w:rPr>
        <w:t>Welcome to the SWOMFRC ...................................................................................... 4</w:t>
      </w:r>
      <w:r>
        <w:rPr>
          <w:sz w:val="22"/>
        </w:rPr>
        <w:t xml:space="preserve"> </w:t>
      </w:r>
    </w:p>
    <w:p w14:paraId="08F5F182" w14:textId="77777777" w:rsidR="000E45AE" w:rsidRDefault="00141388">
      <w:pPr>
        <w:spacing w:after="199" w:line="268" w:lineRule="auto"/>
        <w:ind w:left="123"/>
      </w:pPr>
      <w:r>
        <w:rPr>
          <w:rFonts w:ascii="Calibri" w:eastAsia="Calibri" w:hAnsi="Calibri" w:cs="Calibri"/>
        </w:rPr>
        <w:t>What Services Do We Offer? .................................................................................... 6</w:t>
      </w:r>
      <w:r>
        <w:rPr>
          <w:sz w:val="22"/>
        </w:rPr>
        <w:t xml:space="preserve"> </w:t>
      </w:r>
    </w:p>
    <w:p w14:paraId="5E3EC777" w14:textId="77777777" w:rsidR="000E45AE" w:rsidRDefault="00141388">
      <w:pPr>
        <w:spacing w:after="199" w:line="268" w:lineRule="auto"/>
        <w:ind w:left="123"/>
      </w:pPr>
      <w:r>
        <w:rPr>
          <w:rFonts w:ascii="Calibri" w:eastAsia="Calibri" w:hAnsi="Calibri" w:cs="Calibri"/>
        </w:rPr>
        <w:t>Contact Information ................................................................................................. 8</w:t>
      </w:r>
      <w:r>
        <w:rPr>
          <w:sz w:val="22"/>
        </w:rPr>
        <w:t xml:space="preserve"> </w:t>
      </w:r>
    </w:p>
    <w:p w14:paraId="297705C3" w14:textId="77777777" w:rsidR="000E45AE" w:rsidRDefault="00141388">
      <w:pPr>
        <w:spacing w:after="199" w:line="268" w:lineRule="auto"/>
        <w:ind w:left="123"/>
      </w:pPr>
      <w:r>
        <w:rPr>
          <w:rFonts w:ascii="Calibri" w:eastAsia="Calibri" w:hAnsi="Calibri" w:cs="Calibri"/>
        </w:rPr>
        <w:t>Who are the Canadian Armed Forces Families? ........................................................ 8</w:t>
      </w:r>
      <w:r>
        <w:rPr>
          <w:sz w:val="22"/>
        </w:rPr>
        <w:t xml:space="preserve"> </w:t>
      </w:r>
    </w:p>
    <w:p w14:paraId="5624C209" w14:textId="77777777" w:rsidR="000E45AE" w:rsidRDefault="00141388">
      <w:pPr>
        <w:spacing w:after="199" w:line="268" w:lineRule="auto"/>
        <w:ind w:left="123"/>
      </w:pPr>
      <w:r>
        <w:rPr>
          <w:rFonts w:ascii="Calibri" w:eastAsia="Calibri" w:hAnsi="Calibri" w:cs="Calibri"/>
        </w:rPr>
        <w:t>General Information for All Military Families ............................................................ 9</w:t>
      </w:r>
      <w:r>
        <w:rPr>
          <w:sz w:val="22"/>
        </w:rPr>
        <w:t xml:space="preserve"> </w:t>
      </w:r>
    </w:p>
    <w:p w14:paraId="5B34B5F3" w14:textId="77777777" w:rsidR="000E45AE" w:rsidRDefault="00141388">
      <w:pPr>
        <w:spacing w:after="199" w:line="268" w:lineRule="auto"/>
        <w:ind w:left="123"/>
      </w:pPr>
      <w:r>
        <w:rPr>
          <w:rFonts w:ascii="Calibri" w:eastAsia="Calibri" w:hAnsi="Calibri" w:cs="Calibri"/>
        </w:rPr>
        <w:t>Training ................................................................................................................... 11</w:t>
      </w:r>
      <w:r>
        <w:rPr>
          <w:sz w:val="22"/>
        </w:rPr>
        <w:t xml:space="preserve"> </w:t>
      </w:r>
    </w:p>
    <w:p w14:paraId="10350D96" w14:textId="77777777" w:rsidR="000E45AE" w:rsidRDefault="00141388">
      <w:pPr>
        <w:spacing w:after="199" w:line="268" w:lineRule="auto"/>
        <w:ind w:left="123"/>
      </w:pPr>
      <w:r>
        <w:rPr>
          <w:rFonts w:ascii="Calibri" w:eastAsia="Calibri" w:hAnsi="Calibri" w:cs="Calibri"/>
        </w:rPr>
        <w:t>Postings .................................................................................................................. 12</w:t>
      </w:r>
      <w:r>
        <w:rPr>
          <w:sz w:val="22"/>
        </w:rPr>
        <w:t xml:space="preserve"> </w:t>
      </w:r>
    </w:p>
    <w:p w14:paraId="5E56F2F4" w14:textId="77777777" w:rsidR="000E45AE" w:rsidRDefault="00141388">
      <w:pPr>
        <w:spacing w:after="199" w:line="268" w:lineRule="auto"/>
        <w:ind w:left="123"/>
      </w:pPr>
      <w:r>
        <w:rPr>
          <w:rFonts w:ascii="Calibri" w:eastAsia="Calibri" w:hAnsi="Calibri" w:cs="Calibri"/>
        </w:rPr>
        <w:t>Deployments .......................................................................................................... 12</w:t>
      </w:r>
      <w:r>
        <w:rPr>
          <w:sz w:val="22"/>
        </w:rPr>
        <w:t xml:space="preserve"> </w:t>
      </w:r>
    </w:p>
    <w:p w14:paraId="48B37513" w14:textId="77777777" w:rsidR="000E45AE" w:rsidRDefault="00141388">
      <w:pPr>
        <w:spacing w:after="199" w:line="268" w:lineRule="auto"/>
        <w:ind w:left="123"/>
      </w:pPr>
      <w:r>
        <w:rPr>
          <w:rFonts w:ascii="Calibri" w:eastAsia="Calibri" w:hAnsi="Calibri" w:cs="Calibri"/>
        </w:rPr>
        <w:t>Canadian Armed Forces Chaplains .......................................................................... 13</w:t>
      </w:r>
      <w:r>
        <w:rPr>
          <w:sz w:val="22"/>
        </w:rPr>
        <w:t xml:space="preserve"> </w:t>
      </w:r>
    </w:p>
    <w:p w14:paraId="279F2C1A" w14:textId="77777777" w:rsidR="000E45AE" w:rsidRDefault="00141388">
      <w:pPr>
        <w:spacing w:after="199" w:line="268" w:lineRule="auto"/>
        <w:ind w:left="123"/>
      </w:pPr>
      <w:r>
        <w:rPr>
          <w:rFonts w:ascii="Calibri" w:eastAsia="Calibri" w:hAnsi="Calibri" w:cs="Calibri"/>
        </w:rPr>
        <w:t>Deployment, Family Separation and Reunion ......................................................... 14</w:t>
      </w:r>
      <w:r>
        <w:rPr>
          <w:sz w:val="22"/>
        </w:rPr>
        <w:t xml:space="preserve"> </w:t>
      </w:r>
    </w:p>
    <w:p w14:paraId="206B9EE4" w14:textId="77777777" w:rsidR="000E45AE" w:rsidRDefault="00141388">
      <w:pPr>
        <w:spacing w:after="199" w:line="268" w:lineRule="auto"/>
        <w:ind w:left="123"/>
      </w:pPr>
      <w:r>
        <w:rPr>
          <w:rFonts w:ascii="Calibri" w:eastAsia="Calibri" w:hAnsi="Calibri" w:cs="Calibri"/>
        </w:rPr>
        <w:t>The Emotional Cycle of Deployment ....................................................................... 17</w:t>
      </w:r>
      <w:r>
        <w:rPr>
          <w:sz w:val="22"/>
        </w:rPr>
        <w:t xml:space="preserve"> </w:t>
      </w:r>
    </w:p>
    <w:p w14:paraId="5BBB4234" w14:textId="77777777" w:rsidR="000E45AE" w:rsidRDefault="00141388">
      <w:pPr>
        <w:spacing w:after="199" w:line="268" w:lineRule="auto"/>
        <w:ind w:left="123"/>
      </w:pPr>
      <w:r>
        <w:rPr>
          <w:rFonts w:ascii="Calibri" w:eastAsia="Calibri" w:hAnsi="Calibri" w:cs="Calibri"/>
        </w:rPr>
        <w:t>Introduction to Basic Training and the CAF Leadership and Recruit School ............ 18</w:t>
      </w:r>
      <w:r>
        <w:rPr>
          <w:sz w:val="22"/>
        </w:rPr>
        <w:t xml:space="preserve"> </w:t>
      </w:r>
    </w:p>
    <w:p w14:paraId="39E7B9A1" w14:textId="77777777" w:rsidR="000E45AE" w:rsidRDefault="00141388">
      <w:pPr>
        <w:spacing w:after="199" w:line="268" w:lineRule="auto"/>
        <w:ind w:left="123"/>
      </w:pPr>
      <w:r>
        <w:rPr>
          <w:rFonts w:ascii="Calibri" w:eastAsia="Calibri" w:hAnsi="Calibri" w:cs="Calibri"/>
        </w:rPr>
        <w:t>Annex A: Overview of CAF ...................................................................................... 23</w:t>
      </w:r>
      <w:r>
        <w:rPr>
          <w:sz w:val="22"/>
        </w:rPr>
        <w:t xml:space="preserve"> </w:t>
      </w:r>
    </w:p>
    <w:p w14:paraId="09C92F2E" w14:textId="77777777" w:rsidR="000E45AE" w:rsidRDefault="00141388">
      <w:pPr>
        <w:spacing w:after="199" w:line="268" w:lineRule="auto"/>
        <w:ind w:left="123"/>
      </w:pPr>
      <w:r>
        <w:rPr>
          <w:rFonts w:ascii="Calibri" w:eastAsia="Calibri" w:hAnsi="Calibri" w:cs="Calibri"/>
        </w:rPr>
        <w:t>Annex B: Services Available to Military Personnel .................................................. 32</w:t>
      </w:r>
      <w:r>
        <w:rPr>
          <w:sz w:val="22"/>
        </w:rPr>
        <w:t xml:space="preserve"> </w:t>
      </w:r>
    </w:p>
    <w:p w14:paraId="0623BB73" w14:textId="77777777" w:rsidR="000E45AE" w:rsidRDefault="00141388">
      <w:pPr>
        <w:spacing w:after="199" w:line="268" w:lineRule="auto"/>
        <w:ind w:left="123"/>
      </w:pPr>
      <w:r>
        <w:rPr>
          <w:rFonts w:ascii="Calibri" w:eastAsia="Calibri" w:hAnsi="Calibri" w:cs="Calibri"/>
        </w:rPr>
        <w:t>Annex C: Frequently Asked Questions .................................................................... 44</w:t>
      </w:r>
      <w:r>
        <w:rPr>
          <w:sz w:val="22"/>
        </w:rPr>
        <w:t xml:space="preserve"> </w:t>
      </w:r>
    </w:p>
    <w:p w14:paraId="23DAE60C" w14:textId="77777777" w:rsidR="000E45AE" w:rsidRDefault="00141388">
      <w:pPr>
        <w:spacing w:after="199" w:line="268" w:lineRule="auto"/>
        <w:ind w:left="123"/>
      </w:pPr>
      <w:r>
        <w:rPr>
          <w:rFonts w:ascii="Calibri" w:eastAsia="Calibri" w:hAnsi="Calibri" w:cs="Calibri"/>
        </w:rPr>
        <w:t>Annex D: Service Contact Information .................................................................... 50</w:t>
      </w:r>
      <w:r>
        <w:rPr>
          <w:sz w:val="22"/>
        </w:rPr>
        <w:t xml:space="preserve"> </w:t>
      </w:r>
    </w:p>
    <w:p w14:paraId="1FB827D6" w14:textId="77777777" w:rsidR="000E45AE" w:rsidRDefault="00141388">
      <w:pPr>
        <w:spacing w:after="199" w:line="268" w:lineRule="auto"/>
        <w:ind w:left="123"/>
      </w:pPr>
      <w:r>
        <w:rPr>
          <w:rFonts w:ascii="Calibri" w:eastAsia="Calibri" w:hAnsi="Calibri" w:cs="Calibri"/>
        </w:rPr>
        <w:t>Annex D: References ............................................................................................... 53</w:t>
      </w:r>
      <w:r>
        <w:rPr>
          <w:sz w:val="22"/>
        </w:rPr>
        <w:t xml:space="preserve"> </w:t>
      </w:r>
    </w:p>
    <w:p w14:paraId="76DD0F89" w14:textId="77777777" w:rsidR="000E45AE" w:rsidRDefault="00141388">
      <w:pPr>
        <w:spacing w:after="199" w:line="268" w:lineRule="auto"/>
        <w:ind w:left="123"/>
      </w:pPr>
      <w:r>
        <w:rPr>
          <w:rFonts w:ascii="Calibri" w:eastAsia="Calibri" w:hAnsi="Calibri" w:cs="Calibri"/>
        </w:rPr>
        <w:t>Annex E: Glossary on Terms and Acronyms ............................................................ 55</w:t>
      </w:r>
      <w:r>
        <w:rPr>
          <w:sz w:val="22"/>
        </w:rPr>
        <w:t xml:space="preserve"> </w:t>
      </w:r>
    </w:p>
    <w:p w14:paraId="19A9EFF6" w14:textId="77777777" w:rsidR="000E45AE" w:rsidRDefault="000E45AE">
      <w:pPr>
        <w:sectPr w:rsidR="000E45AE">
          <w:footerReference w:type="even" r:id="rId9"/>
          <w:footerReference w:type="default" r:id="rId10"/>
          <w:footerReference w:type="first" r:id="rId11"/>
          <w:pgSz w:w="11911" w:h="16841"/>
          <w:pgMar w:top="1565" w:right="1171" w:bottom="708" w:left="1123" w:header="720" w:footer="720" w:gutter="0"/>
          <w:cols w:space="720"/>
          <w:titlePg/>
        </w:sectPr>
      </w:pPr>
    </w:p>
    <w:p w14:paraId="27676724" w14:textId="77777777" w:rsidR="000E45AE" w:rsidRDefault="00141388">
      <w:pPr>
        <w:spacing w:after="270" w:line="259" w:lineRule="auto"/>
        <w:ind w:right="12"/>
        <w:jc w:val="center"/>
      </w:pPr>
      <w:r>
        <w:rPr>
          <w:rFonts w:ascii="Arial" w:eastAsia="Arial" w:hAnsi="Arial" w:cs="Arial"/>
          <w:b/>
          <w:sz w:val="32"/>
        </w:rPr>
        <w:lastRenderedPageBreak/>
        <w:t xml:space="preserve">Southwestern Ontario Military Family Resource Centre </w:t>
      </w:r>
    </w:p>
    <w:p w14:paraId="44ECA173" w14:textId="77777777" w:rsidR="000E45AE" w:rsidRDefault="00141388">
      <w:pPr>
        <w:spacing w:after="179" w:line="259" w:lineRule="auto"/>
        <w:ind w:right="7"/>
        <w:jc w:val="center"/>
      </w:pPr>
      <w:r>
        <w:rPr>
          <w:rFonts w:ascii="Arial" w:eastAsia="Arial" w:hAnsi="Arial" w:cs="Arial"/>
          <w:b/>
          <w:sz w:val="32"/>
        </w:rPr>
        <w:t xml:space="preserve">(SWOMFRC) </w:t>
      </w:r>
    </w:p>
    <w:p w14:paraId="44FA9CA8" w14:textId="77777777" w:rsidR="000E45AE" w:rsidRDefault="00141388">
      <w:pPr>
        <w:spacing w:after="1" w:line="259" w:lineRule="auto"/>
        <w:ind w:left="57" w:right="53"/>
        <w:jc w:val="center"/>
      </w:pPr>
      <w:r>
        <w:t xml:space="preserve">Main Office – Wolseley Barracks </w:t>
      </w:r>
    </w:p>
    <w:p w14:paraId="5D58B7BD" w14:textId="77777777" w:rsidR="000E45AE" w:rsidRDefault="00141388">
      <w:pPr>
        <w:spacing w:after="1" w:line="259" w:lineRule="auto"/>
        <w:ind w:left="57" w:right="50"/>
        <w:jc w:val="center"/>
      </w:pPr>
      <w:r>
        <w:t xml:space="preserve">701 Oxford Street East, Building 50 | </w:t>
      </w:r>
    </w:p>
    <w:p w14:paraId="2F8DBE47" w14:textId="77777777" w:rsidR="000E45AE" w:rsidRDefault="00141388">
      <w:pPr>
        <w:spacing w:after="1" w:line="259" w:lineRule="auto"/>
        <w:ind w:left="57"/>
        <w:jc w:val="center"/>
      </w:pPr>
      <w:r>
        <w:t xml:space="preserve">London, ON N57 4T7| </w:t>
      </w:r>
    </w:p>
    <w:p w14:paraId="6BC983DB" w14:textId="77777777" w:rsidR="000E45AE" w:rsidRDefault="00141388">
      <w:pPr>
        <w:spacing w:after="1" w:line="259" w:lineRule="auto"/>
        <w:ind w:left="57" w:right="53"/>
        <w:jc w:val="center"/>
      </w:pPr>
      <w:r>
        <w:t xml:space="preserve">Phone: (519) 660-5366 | Fax: (519) 660-5360 </w:t>
      </w:r>
    </w:p>
    <w:p w14:paraId="2CD44F23" w14:textId="77777777" w:rsidR="000E45AE" w:rsidRDefault="00141388">
      <w:pPr>
        <w:spacing w:after="304" w:line="259" w:lineRule="auto"/>
        <w:ind w:left="57" w:right="50"/>
        <w:jc w:val="center"/>
      </w:pPr>
      <w:r>
        <w:t>Website:</w:t>
      </w:r>
      <w:hyperlink r:id="rId12">
        <w:r>
          <w:t xml:space="preserve"> </w:t>
        </w:r>
      </w:hyperlink>
      <w:hyperlink r:id="rId13">
        <w:r>
          <w:t>www.cafconnection.ca/</w:t>
        </w:r>
      </w:hyperlink>
      <w:r>
        <w:t xml:space="preserve">london </w:t>
      </w:r>
    </w:p>
    <w:p w14:paraId="67ECBED0" w14:textId="77777777" w:rsidR="000E45AE" w:rsidRDefault="00141388">
      <w:pPr>
        <w:pStyle w:val="Heading2"/>
        <w:ind w:left="-5" w:right="68"/>
      </w:pPr>
      <w:r>
        <w:t xml:space="preserve">Welcome to the SWOMFRC </w:t>
      </w:r>
    </w:p>
    <w:p w14:paraId="00612E3F" w14:textId="77777777" w:rsidR="000E45AE" w:rsidRDefault="00141388">
      <w:pPr>
        <w:ind w:left="-5"/>
      </w:pPr>
      <w:r>
        <w:t xml:space="preserve">We would like to congratulate you on your family member’s decision to </w:t>
      </w:r>
      <w:proofErr w:type="gramStart"/>
      <w:r>
        <w:t>join  the</w:t>
      </w:r>
      <w:proofErr w:type="gramEnd"/>
      <w:r>
        <w:t xml:space="preserve"> Canadian Armed Forces. </w:t>
      </w:r>
    </w:p>
    <w:p w14:paraId="2B37E3F4" w14:textId="77777777" w:rsidR="000E45AE" w:rsidRDefault="00141388">
      <w:pPr>
        <w:spacing w:after="0"/>
        <w:ind w:left="-5"/>
      </w:pPr>
      <w:r>
        <w:t xml:space="preserve">The purpose of this manual is to welcome you to the SWOMFRC and to give you the information and tools that your family may require to assist you through the unique challenges of military life. </w:t>
      </w:r>
    </w:p>
    <w:p w14:paraId="1A30E2E8" w14:textId="77777777" w:rsidR="000E45AE" w:rsidRDefault="00141388">
      <w:pPr>
        <w:spacing w:after="129" w:line="259" w:lineRule="auto"/>
        <w:ind w:right="5"/>
        <w:jc w:val="center"/>
      </w:pPr>
      <w:r>
        <w:rPr>
          <w:rFonts w:ascii="Arial" w:eastAsia="Arial" w:hAnsi="Arial" w:cs="Arial"/>
          <w:b/>
          <w:i/>
        </w:rPr>
        <w:t xml:space="preserve">Mission: </w:t>
      </w:r>
    </w:p>
    <w:p w14:paraId="607DA948" w14:textId="77777777" w:rsidR="000E45AE" w:rsidRDefault="00141388">
      <w:pPr>
        <w:spacing w:after="1" w:line="358" w:lineRule="auto"/>
        <w:ind w:left="57" w:right="47"/>
        <w:jc w:val="center"/>
      </w:pPr>
      <w:r>
        <w:t xml:space="preserve">To support the operational readiness of our military community by providing programs and services to connect our military families. </w:t>
      </w:r>
    </w:p>
    <w:p w14:paraId="4FD4288A" w14:textId="77777777" w:rsidR="000E45AE" w:rsidRDefault="00141388">
      <w:pPr>
        <w:spacing w:after="369" w:line="259" w:lineRule="auto"/>
        <w:ind w:right="5"/>
        <w:jc w:val="center"/>
      </w:pPr>
      <w:r>
        <w:rPr>
          <w:rFonts w:ascii="Arial" w:eastAsia="Arial" w:hAnsi="Arial" w:cs="Arial"/>
          <w:b/>
          <w:i/>
        </w:rPr>
        <w:t xml:space="preserve">Vision: </w:t>
      </w:r>
    </w:p>
    <w:p w14:paraId="192419DD" w14:textId="77777777" w:rsidR="000E45AE" w:rsidRDefault="00141388">
      <w:pPr>
        <w:ind w:left="1957" w:hanging="1618"/>
      </w:pPr>
      <w:r>
        <w:t xml:space="preserve">A welcoming family-centered service empowering and championing strong and resilient families throughout their military journey. </w:t>
      </w:r>
    </w:p>
    <w:p w14:paraId="19010410" w14:textId="77777777" w:rsidR="000E45AE" w:rsidRDefault="00141388">
      <w:pPr>
        <w:spacing w:after="360" w:line="271" w:lineRule="auto"/>
        <w:ind w:left="-5"/>
      </w:pPr>
      <w:r>
        <w:rPr>
          <w:rFonts w:ascii="Arial" w:eastAsia="Arial" w:hAnsi="Arial" w:cs="Arial"/>
          <w:b/>
          <w:i/>
        </w:rPr>
        <w:t xml:space="preserve">Values: </w:t>
      </w:r>
    </w:p>
    <w:p w14:paraId="570585F2" w14:textId="77777777" w:rsidR="000E45AE" w:rsidRDefault="00141388">
      <w:pPr>
        <w:spacing w:after="0" w:line="259" w:lineRule="auto"/>
        <w:ind w:left="-5"/>
      </w:pPr>
      <w:r>
        <w:rPr>
          <w:b/>
        </w:rPr>
        <w:t>S</w:t>
      </w:r>
      <w:r>
        <w:t>afe and inclusive journey for all members of our military families</w:t>
      </w:r>
      <w:r>
        <w:rPr>
          <w:rFonts w:ascii="Cambria Math" w:eastAsia="Cambria Math" w:hAnsi="Cambria Math" w:cs="Cambria Math"/>
          <w:color w:val="222222"/>
        </w:rPr>
        <w:t xml:space="preserve"> </w:t>
      </w:r>
    </w:p>
    <w:p w14:paraId="09F06E3B" w14:textId="77777777" w:rsidR="000E45AE" w:rsidRDefault="00141388">
      <w:pPr>
        <w:spacing w:after="0" w:line="259" w:lineRule="auto"/>
        <w:ind w:left="-5"/>
      </w:pPr>
      <w:r>
        <w:rPr>
          <w:b/>
        </w:rPr>
        <w:t>W</w:t>
      </w:r>
      <w:r>
        <w:t xml:space="preserve">orking as a team with compassion and respect to provide services and programs </w:t>
      </w:r>
    </w:p>
    <w:p w14:paraId="67C194B0" w14:textId="77777777" w:rsidR="000E45AE" w:rsidRDefault="00141388">
      <w:pPr>
        <w:spacing w:after="0" w:line="259" w:lineRule="auto"/>
        <w:ind w:left="-5"/>
      </w:pPr>
      <w:r>
        <w:rPr>
          <w:b/>
        </w:rPr>
        <w:t>O</w:t>
      </w:r>
      <w:r>
        <w:t xml:space="preserve">penness and Outreach </w:t>
      </w:r>
    </w:p>
    <w:p w14:paraId="08721A2E" w14:textId="77777777" w:rsidR="000E45AE" w:rsidRDefault="00141388">
      <w:pPr>
        <w:spacing w:after="0" w:line="259" w:lineRule="auto"/>
        <w:ind w:left="-5"/>
      </w:pPr>
      <w:r>
        <w:rPr>
          <w:b/>
        </w:rPr>
        <w:t>M</w:t>
      </w:r>
      <w:r>
        <w:t xml:space="preserve">ental Health resources and support for our military community </w:t>
      </w:r>
    </w:p>
    <w:p w14:paraId="1C62FBF4" w14:textId="77777777" w:rsidR="000E45AE" w:rsidRDefault="00141388">
      <w:pPr>
        <w:spacing w:after="0" w:line="259" w:lineRule="auto"/>
        <w:ind w:left="-5"/>
      </w:pPr>
      <w:r>
        <w:rPr>
          <w:b/>
        </w:rPr>
        <w:t>F</w:t>
      </w:r>
      <w:r>
        <w:t xml:space="preserve">amily-centered in everything we do </w:t>
      </w:r>
    </w:p>
    <w:p w14:paraId="1C687DAF" w14:textId="77777777" w:rsidR="000E45AE" w:rsidRDefault="00141388">
      <w:pPr>
        <w:spacing w:after="0" w:line="259" w:lineRule="auto"/>
        <w:ind w:left="-5"/>
      </w:pPr>
      <w:r>
        <w:rPr>
          <w:b/>
        </w:rPr>
        <w:t>R</w:t>
      </w:r>
      <w:r>
        <w:t xml:space="preserve">elationship Building - Resiliency -Reliability  </w:t>
      </w:r>
    </w:p>
    <w:p w14:paraId="6FAA6555" w14:textId="77777777" w:rsidR="000E45AE" w:rsidRDefault="00141388">
      <w:pPr>
        <w:spacing w:after="207" w:line="259" w:lineRule="auto"/>
        <w:ind w:left="-5"/>
      </w:pPr>
      <w:r>
        <w:rPr>
          <w:b/>
        </w:rPr>
        <w:t>C</w:t>
      </w:r>
      <w:r>
        <w:t>ommitted to community partnerships</w:t>
      </w:r>
      <w:r>
        <w:rPr>
          <w:rFonts w:ascii="Cambria Math" w:eastAsia="Cambria Math" w:hAnsi="Cambria Math" w:cs="Cambria Math"/>
          <w:color w:val="222222"/>
        </w:rPr>
        <w:t xml:space="preserve">    </w:t>
      </w:r>
    </w:p>
    <w:p w14:paraId="76FE6802" w14:textId="77777777" w:rsidR="000E45AE" w:rsidRDefault="00141388">
      <w:pPr>
        <w:spacing w:after="0" w:line="259" w:lineRule="auto"/>
        <w:ind w:left="0" w:firstLine="0"/>
        <w:jc w:val="left"/>
      </w:pPr>
      <w:r>
        <w:lastRenderedPageBreak/>
        <w:t xml:space="preserve"> </w:t>
      </w:r>
    </w:p>
    <w:p w14:paraId="18E917EE" w14:textId="77777777" w:rsidR="000E45AE" w:rsidRDefault="00141388">
      <w:pPr>
        <w:spacing w:after="319"/>
        <w:ind w:left="-5"/>
      </w:pPr>
      <w:r>
        <w:t xml:space="preserve">If you want to meet other military families…if you are looking for interesting, thoughtful, fun-filled events, activities and information services for all ages…if you are looking for rewarding volunteer opportunities…please feel free to give us a call, send an email or better yet, drop by. The SWOMFRC welcomes all military families, at all stages of their military experience.   </w:t>
      </w:r>
    </w:p>
    <w:p w14:paraId="4147BB09" w14:textId="77777777" w:rsidR="000E45AE" w:rsidRDefault="00141388">
      <w:pPr>
        <w:pStyle w:val="Heading2"/>
        <w:ind w:left="-5" w:right="68"/>
      </w:pPr>
      <w:r>
        <w:t xml:space="preserve">The SWOMFRC </w:t>
      </w:r>
    </w:p>
    <w:p w14:paraId="77DF1D3C" w14:textId="77777777" w:rsidR="000E45AE" w:rsidRDefault="00141388">
      <w:pPr>
        <w:ind w:left="-5"/>
      </w:pPr>
      <w:r>
        <w:t xml:space="preserve">The SWOMFRC is a not-for-profit, charitable organization dedicated to enriching the quality of life for military families. A volunteer Board of Directors comprising a minimum of 51% military family members, CAF members and Ex-officio members governs our organization to ensure that we are accountable and operate in a transparent manner. The Centre’s main source of funding is provided through our partnership with Military Family Services (MFS). </w:t>
      </w:r>
    </w:p>
    <w:p w14:paraId="45718640" w14:textId="77777777" w:rsidR="000E45AE" w:rsidRDefault="00141388">
      <w:pPr>
        <w:ind w:left="-5"/>
      </w:pPr>
      <w:r>
        <w:t xml:space="preserve">The nature of the military lifestyle, with frequent moves, prolonged absences and the risk of injury or death, makes military families naturally resilient. The Military Family Services Program ensures that families are helped through these challenges and strives to foster the active and meaningful participation of Canadian Armed Forces families in the development, delivery and evaluation of services. </w:t>
      </w:r>
    </w:p>
    <w:p w14:paraId="2F381E0B" w14:textId="77777777" w:rsidR="000E45AE" w:rsidRDefault="00141388">
      <w:pPr>
        <w:ind w:left="-5"/>
      </w:pPr>
      <w:r>
        <w:t xml:space="preserve">The Military Family Services Program is available to military members and their families and is delivered by local Military Family Resource Centres located across Canada, the United States and Europe. </w:t>
      </w:r>
    </w:p>
    <w:p w14:paraId="16E548D7" w14:textId="77777777" w:rsidR="000E45AE" w:rsidRDefault="00141388">
      <w:pPr>
        <w:spacing w:after="360" w:line="260" w:lineRule="auto"/>
        <w:ind w:left="-5" w:right="68"/>
        <w:jc w:val="left"/>
      </w:pPr>
      <w:r>
        <w:rPr>
          <w:rFonts w:ascii="Arial" w:eastAsia="Arial" w:hAnsi="Arial" w:cs="Arial"/>
          <w:b/>
          <w:sz w:val="32"/>
        </w:rPr>
        <w:t xml:space="preserve">What Services Do We Offer? </w:t>
      </w:r>
    </w:p>
    <w:p w14:paraId="75282676" w14:textId="77777777" w:rsidR="000E45AE" w:rsidRDefault="00141388">
      <w:pPr>
        <w:pStyle w:val="Heading3"/>
        <w:ind w:left="-5" w:right="0"/>
      </w:pPr>
      <w:r>
        <w:lastRenderedPageBreak/>
        <w:t xml:space="preserve">Personal Development and Community Integration </w:t>
      </w:r>
    </w:p>
    <w:p w14:paraId="20586C37" w14:textId="77777777" w:rsidR="000E45AE" w:rsidRDefault="00141388">
      <w:pPr>
        <w:spacing w:after="252"/>
        <w:ind w:left="-5"/>
      </w:pPr>
      <w:r>
        <w:t xml:space="preserve">The Military Family Services Program helps families integrate into their new communities, enhances the quality of life and promotes and supports personal, family and community development. </w:t>
      </w:r>
    </w:p>
    <w:p w14:paraId="7B3C2A75" w14:textId="77777777" w:rsidR="000E45AE" w:rsidRDefault="00141388">
      <w:pPr>
        <w:numPr>
          <w:ilvl w:val="0"/>
          <w:numId w:val="1"/>
        </w:numPr>
        <w:spacing w:after="0" w:line="259" w:lineRule="auto"/>
        <w:ind w:hanging="360"/>
      </w:pPr>
      <w:r>
        <w:t xml:space="preserve">Welcome packages and Community Orientation </w:t>
      </w:r>
    </w:p>
    <w:p w14:paraId="4E35B859" w14:textId="77777777" w:rsidR="000E45AE" w:rsidRDefault="00141388">
      <w:pPr>
        <w:numPr>
          <w:ilvl w:val="0"/>
          <w:numId w:val="1"/>
        </w:numPr>
        <w:spacing w:after="0" w:line="259" w:lineRule="auto"/>
        <w:ind w:hanging="360"/>
      </w:pPr>
      <w:r>
        <w:t xml:space="preserve">Information and Referral to local services and agencies </w:t>
      </w:r>
    </w:p>
    <w:p w14:paraId="7DEE1342" w14:textId="77777777" w:rsidR="000E45AE" w:rsidRDefault="00141388">
      <w:pPr>
        <w:numPr>
          <w:ilvl w:val="0"/>
          <w:numId w:val="1"/>
        </w:numPr>
        <w:spacing w:after="0" w:line="259" w:lineRule="auto"/>
        <w:ind w:hanging="360"/>
      </w:pPr>
      <w:r>
        <w:t xml:space="preserve">Employment and Education Assistance </w:t>
      </w:r>
    </w:p>
    <w:p w14:paraId="3165BE84" w14:textId="77777777" w:rsidR="000E45AE" w:rsidRDefault="00141388">
      <w:pPr>
        <w:numPr>
          <w:ilvl w:val="0"/>
          <w:numId w:val="1"/>
        </w:numPr>
        <w:spacing w:after="0" w:line="259" w:lineRule="auto"/>
        <w:ind w:hanging="360"/>
      </w:pPr>
      <w:r>
        <w:t xml:space="preserve">Personal Growth and Development Workshops and Activities </w:t>
      </w:r>
    </w:p>
    <w:p w14:paraId="274AAB64" w14:textId="77777777" w:rsidR="000E45AE" w:rsidRDefault="00141388">
      <w:pPr>
        <w:numPr>
          <w:ilvl w:val="0"/>
          <w:numId w:val="1"/>
        </w:numPr>
        <w:spacing w:after="0" w:line="259" w:lineRule="auto"/>
        <w:ind w:hanging="360"/>
      </w:pPr>
      <w:r>
        <w:t xml:space="preserve">Second Language Services </w:t>
      </w:r>
    </w:p>
    <w:p w14:paraId="769DE235" w14:textId="77777777" w:rsidR="000E45AE" w:rsidRDefault="00141388">
      <w:pPr>
        <w:numPr>
          <w:ilvl w:val="0"/>
          <w:numId w:val="1"/>
        </w:numPr>
        <w:spacing w:after="0" w:line="259" w:lineRule="auto"/>
        <w:ind w:hanging="360"/>
      </w:pPr>
      <w:r>
        <w:t xml:space="preserve">Resource Library </w:t>
      </w:r>
    </w:p>
    <w:p w14:paraId="21FC0504" w14:textId="77777777" w:rsidR="000E45AE" w:rsidRDefault="00141388">
      <w:pPr>
        <w:numPr>
          <w:ilvl w:val="0"/>
          <w:numId w:val="1"/>
        </w:numPr>
        <w:spacing w:after="0" w:line="259" w:lineRule="auto"/>
        <w:ind w:hanging="360"/>
      </w:pPr>
      <w:r>
        <w:t xml:space="preserve">Special Events and Social Activities </w:t>
      </w:r>
    </w:p>
    <w:p w14:paraId="5C59245F" w14:textId="77777777" w:rsidR="000E45AE" w:rsidRDefault="00141388">
      <w:pPr>
        <w:numPr>
          <w:ilvl w:val="0"/>
          <w:numId w:val="1"/>
        </w:numPr>
        <w:spacing w:after="164" w:line="259" w:lineRule="auto"/>
        <w:ind w:hanging="360"/>
      </w:pPr>
      <w:r>
        <w:t xml:space="preserve">Opportunity to connect with other families </w:t>
      </w:r>
    </w:p>
    <w:p w14:paraId="62D53A02" w14:textId="77777777" w:rsidR="000E45AE" w:rsidRDefault="00141388">
      <w:pPr>
        <w:pStyle w:val="Heading3"/>
        <w:ind w:left="-5" w:right="0"/>
      </w:pPr>
      <w:r>
        <w:t xml:space="preserve">Family Separation and Reunion </w:t>
      </w:r>
    </w:p>
    <w:p w14:paraId="291F5557" w14:textId="77777777" w:rsidR="000E45AE" w:rsidRDefault="00141388">
      <w:pPr>
        <w:spacing w:after="253"/>
        <w:ind w:left="-5"/>
      </w:pPr>
      <w:r>
        <w:t xml:space="preserve">The operational and training requirements of the Canadian Armed Forces often take the member away from their family. The absent member may also be at increased risk for their safety, which will heighten family concerns and anxieties. The Military Family Services Program provides information, outreach and support to these families in several ways: </w:t>
      </w:r>
    </w:p>
    <w:p w14:paraId="3219B2B0" w14:textId="77777777" w:rsidR="000E45AE" w:rsidRDefault="00141388">
      <w:pPr>
        <w:numPr>
          <w:ilvl w:val="0"/>
          <w:numId w:val="2"/>
        </w:numPr>
        <w:spacing w:after="0" w:line="259" w:lineRule="auto"/>
        <w:ind w:hanging="360"/>
      </w:pPr>
      <w:r>
        <w:t xml:space="preserve">Deployment Information Packages </w:t>
      </w:r>
    </w:p>
    <w:p w14:paraId="1EE8D9BD" w14:textId="77777777" w:rsidR="000E45AE" w:rsidRDefault="00141388">
      <w:pPr>
        <w:numPr>
          <w:ilvl w:val="0"/>
          <w:numId w:val="2"/>
        </w:numPr>
        <w:spacing w:after="0" w:line="259" w:lineRule="auto"/>
        <w:ind w:hanging="360"/>
      </w:pPr>
      <w:r>
        <w:t xml:space="preserve">Social Gatherings and Special Events </w:t>
      </w:r>
    </w:p>
    <w:p w14:paraId="65F5EC4B" w14:textId="77777777" w:rsidR="000E45AE" w:rsidRDefault="00141388">
      <w:pPr>
        <w:numPr>
          <w:ilvl w:val="0"/>
          <w:numId w:val="2"/>
        </w:numPr>
        <w:spacing w:after="0" w:line="259" w:lineRule="auto"/>
        <w:ind w:hanging="360"/>
      </w:pPr>
      <w:r>
        <w:t xml:space="preserve">Warm Line Contacts during Separation </w:t>
      </w:r>
    </w:p>
    <w:p w14:paraId="2676E1C6" w14:textId="77777777" w:rsidR="000E45AE" w:rsidRDefault="00141388">
      <w:pPr>
        <w:numPr>
          <w:ilvl w:val="0"/>
          <w:numId w:val="2"/>
        </w:numPr>
        <w:spacing w:after="0" w:line="259" w:lineRule="auto"/>
        <w:ind w:hanging="360"/>
      </w:pPr>
      <w:r>
        <w:t xml:space="preserve">Information for Pre- and Post-Deployment </w:t>
      </w:r>
    </w:p>
    <w:p w14:paraId="39C02B51" w14:textId="77777777" w:rsidR="000E45AE" w:rsidRDefault="00141388">
      <w:pPr>
        <w:numPr>
          <w:ilvl w:val="0"/>
          <w:numId w:val="2"/>
        </w:numPr>
        <w:spacing w:after="0" w:line="259" w:lineRule="auto"/>
        <w:ind w:hanging="360"/>
      </w:pPr>
      <w:r>
        <w:t xml:space="preserve">Support Service Programs for Children and Adults </w:t>
      </w:r>
    </w:p>
    <w:p w14:paraId="1C4A99B8" w14:textId="77777777" w:rsidR="000E45AE" w:rsidRDefault="00141388">
      <w:pPr>
        <w:numPr>
          <w:ilvl w:val="0"/>
          <w:numId w:val="2"/>
        </w:numPr>
        <w:spacing w:after="166" w:line="259" w:lineRule="auto"/>
        <w:ind w:hanging="360"/>
      </w:pPr>
      <w:r>
        <w:t xml:space="preserve">Family Information Line </w:t>
      </w:r>
    </w:p>
    <w:p w14:paraId="74F7F2C5" w14:textId="77777777" w:rsidR="000E45AE" w:rsidRDefault="00141388">
      <w:pPr>
        <w:spacing w:after="0" w:line="259" w:lineRule="auto"/>
        <w:ind w:left="0" w:firstLine="0"/>
        <w:jc w:val="left"/>
      </w:pPr>
      <w:r>
        <w:t xml:space="preserve"> </w:t>
      </w:r>
      <w:r>
        <w:tab/>
      </w:r>
      <w:r>
        <w:rPr>
          <w:rFonts w:ascii="Arial" w:eastAsia="Arial" w:hAnsi="Arial" w:cs="Arial"/>
          <w:b/>
          <w:i/>
        </w:rPr>
        <w:t xml:space="preserve"> </w:t>
      </w:r>
    </w:p>
    <w:p w14:paraId="672961FB" w14:textId="77777777" w:rsidR="000E45AE" w:rsidRDefault="00141388">
      <w:pPr>
        <w:pStyle w:val="Heading3"/>
        <w:ind w:left="-5" w:right="0"/>
      </w:pPr>
      <w:r>
        <w:t xml:space="preserve">Child and Youth Development and Parenting Support </w:t>
      </w:r>
    </w:p>
    <w:p w14:paraId="39A0C21C" w14:textId="77777777" w:rsidR="000E45AE" w:rsidRDefault="00141388">
      <w:pPr>
        <w:spacing w:after="252"/>
        <w:ind w:left="-5"/>
      </w:pPr>
      <w:r>
        <w:t xml:space="preserve">The Military Family Services Program supports parents in their care giving role, and provides opportunities for the healthy development of children and </w:t>
      </w:r>
      <w:proofErr w:type="gramStart"/>
      <w:r>
        <w:t>youth  as</w:t>
      </w:r>
      <w:proofErr w:type="gramEnd"/>
      <w:r>
        <w:t xml:space="preserve"> listed below: </w:t>
      </w:r>
    </w:p>
    <w:p w14:paraId="67438389" w14:textId="77777777" w:rsidR="000E45AE" w:rsidRDefault="00141388">
      <w:pPr>
        <w:numPr>
          <w:ilvl w:val="0"/>
          <w:numId w:val="3"/>
        </w:numPr>
        <w:spacing w:after="0" w:line="259" w:lineRule="auto"/>
        <w:ind w:hanging="360"/>
      </w:pPr>
      <w:r>
        <w:lastRenderedPageBreak/>
        <w:t xml:space="preserve">Activities and initiatives for Children and Youth </w:t>
      </w:r>
    </w:p>
    <w:p w14:paraId="241A1708" w14:textId="77777777" w:rsidR="000E45AE" w:rsidRDefault="00141388">
      <w:pPr>
        <w:numPr>
          <w:ilvl w:val="0"/>
          <w:numId w:val="3"/>
        </w:numPr>
        <w:spacing w:after="0" w:line="259" w:lineRule="auto"/>
        <w:ind w:hanging="360"/>
      </w:pPr>
      <w:r>
        <w:t xml:space="preserve">Parent and Caregiver Education and Support </w:t>
      </w:r>
    </w:p>
    <w:p w14:paraId="17F255D7" w14:textId="77777777" w:rsidR="000E45AE" w:rsidRDefault="00141388">
      <w:pPr>
        <w:numPr>
          <w:ilvl w:val="0"/>
          <w:numId w:val="3"/>
        </w:numPr>
        <w:spacing w:after="0" w:line="259" w:lineRule="auto"/>
        <w:ind w:hanging="360"/>
      </w:pPr>
      <w:r>
        <w:t xml:space="preserve">Emergency Child Care </w:t>
      </w:r>
    </w:p>
    <w:p w14:paraId="46D3DAF8" w14:textId="77777777" w:rsidR="000E45AE" w:rsidRDefault="00141388">
      <w:pPr>
        <w:numPr>
          <w:ilvl w:val="0"/>
          <w:numId w:val="3"/>
        </w:numPr>
        <w:spacing w:after="0" w:line="259" w:lineRule="auto"/>
        <w:ind w:hanging="360"/>
      </w:pPr>
      <w:r>
        <w:t>Assessment and Referral to local services and agencies</w:t>
      </w:r>
      <w:r>
        <w:rPr>
          <w:rFonts w:ascii="Arial" w:eastAsia="Arial" w:hAnsi="Arial" w:cs="Arial"/>
          <w:b/>
          <w:i/>
        </w:rPr>
        <w:t xml:space="preserve"> </w:t>
      </w:r>
    </w:p>
    <w:p w14:paraId="488428F8" w14:textId="77777777" w:rsidR="000E45AE" w:rsidRDefault="00141388">
      <w:pPr>
        <w:spacing w:after="0" w:line="259" w:lineRule="auto"/>
        <w:ind w:left="720" w:firstLine="0"/>
        <w:jc w:val="left"/>
      </w:pPr>
      <w:r>
        <w:rPr>
          <w:rFonts w:ascii="Arial" w:eastAsia="Arial" w:hAnsi="Arial" w:cs="Arial"/>
          <w:b/>
          <w:i/>
        </w:rPr>
        <w:t xml:space="preserve"> </w:t>
      </w:r>
    </w:p>
    <w:p w14:paraId="112499DF" w14:textId="77777777" w:rsidR="000E45AE" w:rsidRDefault="00141388">
      <w:pPr>
        <w:pStyle w:val="Heading3"/>
        <w:ind w:left="-5" w:right="0"/>
      </w:pPr>
      <w:r>
        <w:t xml:space="preserve">Prevention, Support and Intervention </w:t>
      </w:r>
    </w:p>
    <w:p w14:paraId="442FC971" w14:textId="77777777" w:rsidR="000E45AE" w:rsidRDefault="00141388">
      <w:pPr>
        <w:spacing w:after="253"/>
        <w:ind w:left="-5"/>
      </w:pPr>
      <w:r>
        <w:t xml:space="preserve">Individual and family well-being has a significant impact on military readiness. The Military Family Services Program provides services to strengthen the existing capacity of individuals and families through primary prevention services such as: </w:t>
      </w:r>
    </w:p>
    <w:p w14:paraId="784FCE30" w14:textId="77777777" w:rsidR="000E45AE" w:rsidRDefault="00141388">
      <w:pPr>
        <w:numPr>
          <w:ilvl w:val="0"/>
          <w:numId w:val="4"/>
        </w:numPr>
        <w:spacing w:after="0" w:line="259" w:lineRule="auto"/>
        <w:ind w:hanging="360"/>
      </w:pPr>
      <w:r>
        <w:t xml:space="preserve">Education and prevention </w:t>
      </w:r>
    </w:p>
    <w:p w14:paraId="28A5F4FC" w14:textId="77777777" w:rsidR="000E45AE" w:rsidRDefault="00141388">
      <w:pPr>
        <w:numPr>
          <w:ilvl w:val="0"/>
          <w:numId w:val="4"/>
        </w:numPr>
        <w:spacing w:after="0" w:line="259" w:lineRule="auto"/>
        <w:ind w:hanging="360"/>
      </w:pPr>
      <w:r>
        <w:t xml:space="preserve">Self-help groups </w:t>
      </w:r>
    </w:p>
    <w:p w14:paraId="01B4309B" w14:textId="77777777" w:rsidR="000E45AE" w:rsidRDefault="00141388">
      <w:pPr>
        <w:numPr>
          <w:ilvl w:val="0"/>
          <w:numId w:val="4"/>
        </w:numPr>
        <w:spacing w:after="0" w:line="259" w:lineRule="auto"/>
        <w:ind w:hanging="360"/>
      </w:pPr>
      <w:r>
        <w:t xml:space="preserve">Assessment and referral </w:t>
      </w:r>
    </w:p>
    <w:p w14:paraId="78B9619A" w14:textId="77777777" w:rsidR="000E45AE" w:rsidRDefault="00141388">
      <w:pPr>
        <w:numPr>
          <w:ilvl w:val="0"/>
          <w:numId w:val="4"/>
        </w:numPr>
        <w:spacing w:after="0" w:line="259" w:lineRule="auto"/>
        <w:ind w:hanging="360"/>
      </w:pPr>
      <w:r>
        <w:t xml:space="preserve">Short-term intervention and crisis support </w:t>
      </w:r>
    </w:p>
    <w:p w14:paraId="7AE25318" w14:textId="77777777" w:rsidR="000E45AE" w:rsidRDefault="00141388">
      <w:pPr>
        <w:numPr>
          <w:ilvl w:val="0"/>
          <w:numId w:val="4"/>
        </w:numPr>
        <w:spacing w:after="164" w:line="259" w:lineRule="auto"/>
        <w:ind w:hanging="360"/>
      </w:pPr>
      <w:r>
        <w:t>Social Worker</w:t>
      </w:r>
      <w:r>
        <w:rPr>
          <w:rFonts w:ascii="Arial" w:eastAsia="Arial" w:hAnsi="Arial" w:cs="Arial"/>
          <w:b/>
          <w:i/>
        </w:rPr>
        <w:t xml:space="preserve"> </w:t>
      </w:r>
    </w:p>
    <w:p w14:paraId="579AC41E" w14:textId="77777777" w:rsidR="000E45AE" w:rsidRDefault="00141388">
      <w:pPr>
        <w:pStyle w:val="Heading3"/>
        <w:spacing w:after="380"/>
        <w:ind w:left="-5" w:right="0"/>
      </w:pPr>
      <w:r>
        <w:t xml:space="preserve">Volunteer Development </w:t>
      </w:r>
    </w:p>
    <w:p w14:paraId="67628B3D" w14:textId="77777777" w:rsidR="000E45AE" w:rsidRDefault="00141388">
      <w:pPr>
        <w:numPr>
          <w:ilvl w:val="0"/>
          <w:numId w:val="5"/>
        </w:numPr>
        <w:spacing w:after="0" w:line="259" w:lineRule="auto"/>
        <w:ind w:hanging="360"/>
      </w:pPr>
      <w:r>
        <w:t xml:space="preserve">Adult and youth volunteering </w:t>
      </w:r>
    </w:p>
    <w:p w14:paraId="4A8482EB" w14:textId="77777777" w:rsidR="000E45AE" w:rsidRDefault="00141388">
      <w:pPr>
        <w:numPr>
          <w:ilvl w:val="0"/>
          <w:numId w:val="5"/>
        </w:numPr>
        <w:spacing w:after="0" w:line="259" w:lineRule="auto"/>
        <w:ind w:hanging="360"/>
      </w:pPr>
      <w:r>
        <w:t xml:space="preserve">Placements designed for individual interests and skills development </w:t>
      </w:r>
    </w:p>
    <w:p w14:paraId="589F5074" w14:textId="77777777" w:rsidR="000E45AE" w:rsidRDefault="00141388">
      <w:pPr>
        <w:numPr>
          <w:ilvl w:val="0"/>
          <w:numId w:val="5"/>
        </w:numPr>
        <w:spacing w:after="0" w:line="259" w:lineRule="auto"/>
        <w:ind w:hanging="360"/>
      </w:pPr>
      <w:r>
        <w:t xml:space="preserve">Information and referral to community opportunities </w:t>
      </w:r>
    </w:p>
    <w:p w14:paraId="72DE5F3C" w14:textId="77777777" w:rsidR="000E45AE" w:rsidRDefault="00141388">
      <w:pPr>
        <w:numPr>
          <w:ilvl w:val="0"/>
          <w:numId w:val="5"/>
        </w:numPr>
        <w:spacing w:after="0" w:line="259" w:lineRule="auto"/>
        <w:ind w:hanging="360"/>
      </w:pPr>
      <w:r>
        <w:t xml:space="preserve">Volunteer recognition activities </w:t>
      </w:r>
    </w:p>
    <w:p w14:paraId="57F86C9E" w14:textId="77777777" w:rsidR="000E45AE" w:rsidRDefault="00141388">
      <w:pPr>
        <w:numPr>
          <w:ilvl w:val="0"/>
          <w:numId w:val="5"/>
        </w:numPr>
        <w:spacing w:after="20" w:line="240" w:lineRule="auto"/>
        <w:ind w:hanging="360"/>
      </w:pPr>
      <w:r>
        <w:t xml:space="preserve">Professional development, training and workshops to enhance volunteer experiences </w:t>
      </w:r>
    </w:p>
    <w:p w14:paraId="706BD1EC" w14:textId="77777777" w:rsidR="000E45AE" w:rsidRDefault="00141388">
      <w:pPr>
        <w:numPr>
          <w:ilvl w:val="0"/>
          <w:numId w:val="5"/>
        </w:numPr>
        <w:spacing w:line="240" w:lineRule="auto"/>
        <w:ind w:hanging="360"/>
      </w:pPr>
      <w:r>
        <w:t xml:space="preserve">Assisting in fundraising events, program activities or joining the Board of Directors </w:t>
      </w:r>
    </w:p>
    <w:p w14:paraId="7361337B" w14:textId="77777777" w:rsidR="000E45AE" w:rsidRDefault="00141388">
      <w:pPr>
        <w:spacing w:after="283"/>
        <w:ind w:left="-5"/>
      </w:pPr>
      <w:r>
        <w:t xml:space="preserve">If you would like to offer your time to assist with programs and events in your area, please contact the office nearest you. </w:t>
      </w:r>
    </w:p>
    <w:p w14:paraId="7300F37C" w14:textId="77777777" w:rsidR="000E45AE" w:rsidRDefault="00141388">
      <w:pPr>
        <w:spacing w:after="0" w:line="259" w:lineRule="auto"/>
        <w:ind w:left="0" w:firstLine="0"/>
        <w:jc w:val="left"/>
      </w:pPr>
      <w:r>
        <w:t xml:space="preserve"> </w:t>
      </w:r>
      <w:r>
        <w:tab/>
      </w:r>
      <w:r>
        <w:rPr>
          <w:rFonts w:ascii="Arial" w:eastAsia="Arial" w:hAnsi="Arial" w:cs="Arial"/>
          <w:b/>
          <w:sz w:val="32"/>
        </w:rPr>
        <w:t xml:space="preserve"> </w:t>
      </w:r>
    </w:p>
    <w:p w14:paraId="0689DB5B" w14:textId="77777777" w:rsidR="000E45AE" w:rsidRDefault="00141388">
      <w:pPr>
        <w:pStyle w:val="Heading2"/>
        <w:ind w:left="-5" w:right="68"/>
      </w:pPr>
      <w:r>
        <w:t xml:space="preserve">Contact Information </w:t>
      </w:r>
    </w:p>
    <w:p w14:paraId="71B0D68C" w14:textId="77777777" w:rsidR="000E45AE" w:rsidRDefault="00141388">
      <w:pPr>
        <w:spacing w:after="446" w:line="259" w:lineRule="auto"/>
        <w:ind w:left="0" w:firstLine="0"/>
        <w:jc w:val="left"/>
      </w:pPr>
      <w:r>
        <w:t>Website:</w:t>
      </w:r>
      <w:hyperlink r:id="rId14">
        <w:r>
          <w:t xml:space="preserve"> </w:t>
        </w:r>
      </w:hyperlink>
      <w:hyperlink r:id="rId15">
        <w:r>
          <w:rPr>
            <w:color w:val="0562C1"/>
            <w:u w:val="single" w:color="0562C1"/>
          </w:rPr>
          <w:t>www.CAFconnection.ca/london</w:t>
        </w:r>
      </w:hyperlink>
      <w:hyperlink r:id="rId16">
        <w:r>
          <w:t xml:space="preserve"> </w:t>
        </w:r>
      </w:hyperlink>
    </w:p>
    <w:p w14:paraId="2823A44F" w14:textId="77777777" w:rsidR="000E45AE" w:rsidRDefault="00141388">
      <w:pPr>
        <w:pStyle w:val="Heading3"/>
        <w:spacing w:after="0"/>
        <w:ind w:left="-5" w:right="0"/>
      </w:pPr>
      <w:r>
        <w:lastRenderedPageBreak/>
        <w:t>SWOMFRC Main Office</w:t>
      </w:r>
      <w:r>
        <w:rPr>
          <w:sz w:val="36"/>
        </w:rPr>
        <w:t xml:space="preserve">  </w:t>
      </w:r>
    </w:p>
    <w:tbl>
      <w:tblPr>
        <w:tblStyle w:val="TableGrid"/>
        <w:tblW w:w="9240" w:type="dxa"/>
        <w:tblInd w:w="0" w:type="dxa"/>
        <w:tblLook w:val="04A0" w:firstRow="1" w:lastRow="0" w:firstColumn="1" w:lastColumn="0" w:noHBand="0" w:noVBand="1"/>
      </w:tblPr>
      <w:tblGrid>
        <w:gridCol w:w="4878"/>
        <w:gridCol w:w="4362"/>
      </w:tblGrid>
      <w:tr w:rsidR="000E45AE" w14:paraId="619EE138" w14:textId="77777777">
        <w:trPr>
          <w:trHeight w:val="1689"/>
        </w:trPr>
        <w:tc>
          <w:tcPr>
            <w:tcW w:w="4878" w:type="dxa"/>
            <w:tcBorders>
              <w:top w:val="nil"/>
              <w:left w:val="nil"/>
              <w:bottom w:val="nil"/>
              <w:right w:val="nil"/>
            </w:tcBorders>
          </w:tcPr>
          <w:p w14:paraId="7A633074" w14:textId="77777777" w:rsidR="000E45AE" w:rsidRDefault="00141388">
            <w:pPr>
              <w:spacing w:after="0" w:line="259" w:lineRule="auto"/>
              <w:ind w:left="108" w:firstLine="0"/>
              <w:jc w:val="left"/>
            </w:pPr>
            <w:r>
              <w:t xml:space="preserve">Wolseley Barracks </w:t>
            </w:r>
          </w:p>
          <w:p w14:paraId="4A46D677" w14:textId="77777777" w:rsidR="000E45AE" w:rsidRDefault="00141388">
            <w:pPr>
              <w:spacing w:after="0" w:line="259" w:lineRule="auto"/>
              <w:ind w:left="108" w:firstLine="0"/>
              <w:jc w:val="left"/>
            </w:pPr>
            <w:r>
              <w:t xml:space="preserve">701 Oxford St. East </w:t>
            </w:r>
          </w:p>
          <w:p w14:paraId="1A9E64AE" w14:textId="77777777" w:rsidR="000E45AE" w:rsidRDefault="00141388">
            <w:pPr>
              <w:spacing w:after="304" w:line="259" w:lineRule="auto"/>
              <w:ind w:left="108" w:firstLine="0"/>
              <w:jc w:val="left"/>
            </w:pPr>
            <w:r>
              <w:t xml:space="preserve">London, Ontario N5Y 4T7 </w:t>
            </w:r>
          </w:p>
          <w:p w14:paraId="49892BB2" w14:textId="77777777" w:rsidR="000E45AE" w:rsidRDefault="00141388">
            <w:pPr>
              <w:spacing w:after="0" w:line="259" w:lineRule="auto"/>
              <w:ind w:left="0" w:firstLine="0"/>
              <w:jc w:val="left"/>
            </w:pPr>
            <w:r>
              <w:rPr>
                <w:rFonts w:ascii="Arial" w:eastAsia="Arial" w:hAnsi="Arial" w:cs="Arial"/>
                <w:b/>
                <w:sz w:val="32"/>
              </w:rPr>
              <w:t xml:space="preserve">Hamilton Satellite Office </w:t>
            </w:r>
          </w:p>
        </w:tc>
        <w:tc>
          <w:tcPr>
            <w:tcW w:w="4362" w:type="dxa"/>
            <w:tcBorders>
              <w:top w:val="nil"/>
              <w:left w:val="nil"/>
              <w:bottom w:val="nil"/>
              <w:right w:val="nil"/>
            </w:tcBorders>
          </w:tcPr>
          <w:p w14:paraId="2E5E2641" w14:textId="77777777" w:rsidR="000E45AE" w:rsidRDefault="00141388">
            <w:pPr>
              <w:spacing w:after="0" w:line="259" w:lineRule="auto"/>
              <w:ind w:left="50" w:firstLine="0"/>
              <w:jc w:val="left"/>
            </w:pPr>
            <w:r>
              <w:t xml:space="preserve">Telephone: 519-660-5366 </w:t>
            </w:r>
          </w:p>
          <w:p w14:paraId="6CEE563D" w14:textId="77777777" w:rsidR="000E45AE" w:rsidRDefault="00141388">
            <w:pPr>
              <w:spacing w:after="14" w:line="259" w:lineRule="auto"/>
              <w:ind w:left="50" w:firstLine="0"/>
              <w:jc w:val="left"/>
            </w:pPr>
            <w:r>
              <w:t xml:space="preserve">Fax: 519-660-5340 </w:t>
            </w:r>
          </w:p>
          <w:p w14:paraId="0E6F5F12" w14:textId="77777777" w:rsidR="000E45AE" w:rsidRDefault="00141388">
            <w:pPr>
              <w:spacing w:after="0" w:line="259" w:lineRule="auto"/>
              <w:ind w:left="50" w:firstLine="0"/>
              <w:jc w:val="left"/>
            </w:pPr>
            <w:r>
              <w:t xml:space="preserve">Email: Denise.O’Neill@forces.gc.ca </w:t>
            </w:r>
          </w:p>
        </w:tc>
      </w:tr>
      <w:tr w:rsidR="000E45AE" w14:paraId="0D8346CF" w14:textId="77777777">
        <w:trPr>
          <w:trHeight w:val="1085"/>
        </w:trPr>
        <w:tc>
          <w:tcPr>
            <w:tcW w:w="4878" w:type="dxa"/>
            <w:tcBorders>
              <w:top w:val="nil"/>
              <w:left w:val="nil"/>
              <w:bottom w:val="nil"/>
              <w:right w:val="nil"/>
            </w:tcBorders>
            <w:vAlign w:val="bottom"/>
          </w:tcPr>
          <w:p w14:paraId="27331D94" w14:textId="77777777" w:rsidR="000E45AE" w:rsidRDefault="00141388">
            <w:pPr>
              <w:spacing w:after="0" w:line="259" w:lineRule="auto"/>
              <w:ind w:left="108" w:firstLine="0"/>
              <w:jc w:val="left"/>
            </w:pPr>
            <w:r>
              <w:t xml:space="preserve">CAFRB Hamilton </w:t>
            </w:r>
          </w:p>
          <w:p w14:paraId="6F027062" w14:textId="77777777" w:rsidR="000E45AE" w:rsidRDefault="00141388">
            <w:pPr>
              <w:spacing w:after="0" w:line="259" w:lineRule="auto"/>
              <w:ind w:left="108" w:firstLine="0"/>
              <w:jc w:val="left"/>
            </w:pPr>
            <w:r>
              <w:t xml:space="preserve">650 Catharine St. N. </w:t>
            </w:r>
          </w:p>
          <w:p w14:paraId="4B9E5397" w14:textId="77777777" w:rsidR="000E45AE" w:rsidRDefault="00141388">
            <w:pPr>
              <w:spacing w:after="0" w:line="259" w:lineRule="auto"/>
              <w:ind w:left="108" w:firstLine="0"/>
              <w:jc w:val="left"/>
            </w:pPr>
            <w:r>
              <w:t xml:space="preserve"> Hamilton, Ontario L8L 4V7 </w:t>
            </w:r>
          </w:p>
        </w:tc>
        <w:tc>
          <w:tcPr>
            <w:tcW w:w="4362" w:type="dxa"/>
            <w:tcBorders>
              <w:top w:val="nil"/>
              <w:left w:val="nil"/>
              <w:bottom w:val="nil"/>
              <w:right w:val="nil"/>
            </w:tcBorders>
            <w:vAlign w:val="bottom"/>
          </w:tcPr>
          <w:p w14:paraId="13F9A897" w14:textId="77777777" w:rsidR="000E45AE" w:rsidRDefault="00141388">
            <w:pPr>
              <w:spacing w:after="0" w:line="259" w:lineRule="auto"/>
              <w:ind w:left="0" w:firstLine="0"/>
              <w:jc w:val="left"/>
            </w:pPr>
            <w:r>
              <w:t xml:space="preserve">Telephone: 905-972-4000 Ext. 6623 </w:t>
            </w:r>
          </w:p>
          <w:p w14:paraId="6BC56F70" w14:textId="77777777" w:rsidR="000E45AE" w:rsidRDefault="00141388">
            <w:pPr>
              <w:spacing w:after="0" w:line="259" w:lineRule="auto"/>
              <w:ind w:left="0" w:firstLine="0"/>
              <w:jc w:val="left"/>
            </w:pPr>
            <w:r>
              <w:t xml:space="preserve">Fax: 905-972-6750 </w:t>
            </w:r>
          </w:p>
          <w:p w14:paraId="1050F993" w14:textId="77777777" w:rsidR="000E45AE" w:rsidRDefault="00141388">
            <w:pPr>
              <w:spacing w:after="0" w:line="259" w:lineRule="auto"/>
              <w:ind w:left="0" w:firstLine="0"/>
            </w:pPr>
            <w:r>
              <w:t xml:space="preserve">Email: Donna.Pickering@forces.gc.ca </w:t>
            </w:r>
          </w:p>
        </w:tc>
      </w:tr>
    </w:tbl>
    <w:p w14:paraId="004034D7" w14:textId="77777777" w:rsidR="000E45AE" w:rsidRDefault="00141388">
      <w:pPr>
        <w:spacing w:after="371" w:line="259" w:lineRule="auto"/>
        <w:ind w:left="0" w:firstLine="0"/>
        <w:jc w:val="left"/>
      </w:pPr>
      <w:r>
        <w:t xml:space="preserve"> </w:t>
      </w:r>
    </w:p>
    <w:p w14:paraId="3A37D414" w14:textId="77777777" w:rsidR="000E45AE" w:rsidRDefault="00141388">
      <w:pPr>
        <w:spacing w:after="410" w:line="259" w:lineRule="auto"/>
        <w:ind w:left="0" w:firstLine="0"/>
        <w:jc w:val="left"/>
      </w:pPr>
      <w:r>
        <w:t xml:space="preserve"> </w:t>
      </w:r>
    </w:p>
    <w:p w14:paraId="0ACFD10C" w14:textId="77777777" w:rsidR="000E45AE" w:rsidRDefault="00141388">
      <w:pPr>
        <w:spacing w:after="360" w:line="260" w:lineRule="auto"/>
        <w:ind w:left="-5" w:right="68"/>
        <w:jc w:val="left"/>
      </w:pPr>
      <w:r>
        <w:rPr>
          <w:rFonts w:ascii="Arial" w:eastAsia="Arial" w:hAnsi="Arial" w:cs="Arial"/>
          <w:b/>
          <w:sz w:val="32"/>
        </w:rPr>
        <w:t>Who are the Canadian Armed Forces Families?</w:t>
      </w:r>
      <w:r>
        <w:rPr>
          <w:rFonts w:ascii="Arial" w:eastAsia="Arial" w:hAnsi="Arial" w:cs="Arial"/>
          <w:sz w:val="20"/>
        </w:rPr>
        <w:t xml:space="preserve"> </w:t>
      </w:r>
    </w:p>
    <w:p w14:paraId="619369B0" w14:textId="77777777" w:rsidR="000E45AE" w:rsidRDefault="00141388">
      <w:pPr>
        <w:ind w:left="-5"/>
      </w:pPr>
      <w:r>
        <w:t xml:space="preserve">Canadian Armed Forces families are steeped in tradition but far from traditional. To define a Canadian family is to understand the vastness and richness associated with the Canadian mosaic. There are a myriad of ethnicities and numerous religions represented within the Canadian population and there are a vast number of family combinations and compositions. As the Canadian Armed Forces are a representative force, so too are their families diverse. </w:t>
      </w:r>
    </w:p>
    <w:p w14:paraId="6F4A64D8" w14:textId="77777777" w:rsidR="000E45AE" w:rsidRDefault="00141388">
      <w:pPr>
        <w:ind w:left="-5"/>
      </w:pPr>
      <w:r>
        <w:t xml:space="preserve">However, there are </w:t>
      </w:r>
      <w:proofErr w:type="gramStart"/>
      <w:r>
        <w:t>a number of</w:t>
      </w:r>
      <w:proofErr w:type="gramEnd"/>
      <w:r>
        <w:t xml:space="preserve"> elements that set Canadian Armed Forces families apart from other Canadian families.  </w:t>
      </w:r>
    </w:p>
    <w:p w14:paraId="140B9F7E" w14:textId="77777777" w:rsidR="000E45AE" w:rsidRDefault="00141388">
      <w:pPr>
        <w:ind w:left="-5"/>
      </w:pPr>
      <w:r>
        <w:t xml:space="preserve">Within the Canadian Armed Forces, the notion of family transcends religion, ethnicity and other demographic elements. Military families are linked by a shared Canadian Armed Forces mission. It is not uncommon for tight bonds between military families to form after just one encounter and to endure for years. With an instant understanding of the way of life and personal sacrifice, often come a deep sense of trust, admiration and a feeling of support and security. </w:t>
      </w:r>
    </w:p>
    <w:p w14:paraId="1CF26357" w14:textId="77777777" w:rsidR="000E45AE" w:rsidRDefault="00141388">
      <w:pPr>
        <w:ind w:left="-5"/>
      </w:pPr>
      <w:r>
        <w:lastRenderedPageBreak/>
        <w:t xml:space="preserve">Often buoyed by a profound sense of duty and pride, Regular Canadian Armed Forces families relocate frequently and sometimes with short notice. These moves affect all elements of family life, including health care, education, spousal employment and housing, to name but a few. Relocating and reinvesting in a new life every few years can be especially burdensome on families. </w:t>
      </w:r>
    </w:p>
    <w:p w14:paraId="19D9CDC9" w14:textId="77777777" w:rsidR="000E45AE" w:rsidRDefault="00141388">
      <w:pPr>
        <w:spacing w:after="322"/>
        <w:ind w:left="-5"/>
      </w:pPr>
      <w:r>
        <w:t xml:space="preserve">A family’s dedication to the Canadian Armed Forces experience requires an extraordinary level of sacrifice, adaptability, resourcefulness and resilience. Often, it is the unofficial Canadian Armed Forces community and its members who provide the unspoken, undocumented, and undying dedication and support required to keep these families strong. </w:t>
      </w:r>
    </w:p>
    <w:p w14:paraId="53B84EF1" w14:textId="77777777" w:rsidR="000E45AE" w:rsidRDefault="00141388">
      <w:pPr>
        <w:pStyle w:val="Heading2"/>
        <w:ind w:left="-5" w:right="68"/>
      </w:pPr>
      <w:r>
        <w:t xml:space="preserve">General Information for All Military Families </w:t>
      </w:r>
    </w:p>
    <w:p w14:paraId="60B952DC" w14:textId="77777777" w:rsidR="000E45AE" w:rsidRDefault="00141388">
      <w:pPr>
        <w:ind w:left="-5"/>
      </w:pPr>
      <w:r>
        <w:t xml:space="preserve">A career in the Canadian Armed Forces is a call to duty – the soldiers, sailors, airmen and airwomen who answer this call exemplify so many of the values that define and unite Canadians from coast to coast. They possess the desire to help others and a will to fight for and protect what they believe in. It is a career like no other, incredibly challenging, yet highly rewarding. Their efforts not only change the lives of those they assist, </w:t>
      </w:r>
      <w:proofErr w:type="gramStart"/>
      <w:r>
        <w:t>they</w:t>
      </w:r>
      <w:proofErr w:type="gramEnd"/>
      <w:r>
        <w:t xml:space="preserve"> impact the lives of Canadian Armed Forces members and their families. A qualified person is designated to be responsible for the Volunteer </w:t>
      </w:r>
      <w:proofErr w:type="gramStart"/>
      <w:r>
        <w:t>Program;</w:t>
      </w:r>
      <w:proofErr w:type="gramEnd"/>
      <w:r>
        <w:t xml:space="preserve"> </w:t>
      </w:r>
    </w:p>
    <w:p w14:paraId="40AC9D8F" w14:textId="77777777" w:rsidR="000E45AE" w:rsidRDefault="00141388">
      <w:pPr>
        <w:spacing w:after="398" w:line="259" w:lineRule="auto"/>
        <w:ind w:left="-5"/>
      </w:pPr>
      <w:r>
        <w:t xml:space="preserve">The Canadian Armed Forces is comprised of four key groups: </w:t>
      </w:r>
    </w:p>
    <w:p w14:paraId="39255669" w14:textId="77777777" w:rsidR="000E45AE" w:rsidRDefault="00141388">
      <w:pPr>
        <w:numPr>
          <w:ilvl w:val="0"/>
          <w:numId w:val="6"/>
        </w:numPr>
        <w:spacing w:after="0" w:line="259" w:lineRule="auto"/>
        <w:ind w:hanging="360"/>
        <w:jc w:val="left"/>
      </w:pPr>
      <w:r>
        <w:rPr>
          <w:b/>
        </w:rPr>
        <w:t>The Royal Canadian Navy;</w:t>
      </w:r>
      <w:hyperlink r:id="rId17">
        <w:r>
          <w:rPr>
            <w:b/>
          </w:rPr>
          <w:t xml:space="preserve"> </w:t>
        </w:r>
      </w:hyperlink>
      <w:hyperlink r:id="rId18">
        <w:r>
          <w:rPr>
            <w:u w:val="single" w:color="000000"/>
          </w:rPr>
          <w:t>http://www.navy.forces.gc.ca</w:t>
        </w:r>
      </w:hyperlink>
      <w:hyperlink r:id="rId19">
        <w:r>
          <w:t xml:space="preserve"> </w:t>
        </w:r>
      </w:hyperlink>
    </w:p>
    <w:p w14:paraId="6870BD5A" w14:textId="77777777" w:rsidR="000E45AE" w:rsidRDefault="00141388">
      <w:pPr>
        <w:numPr>
          <w:ilvl w:val="0"/>
          <w:numId w:val="6"/>
        </w:numPr>
        <w:spacing w:after="25" w:line="236" w:lineRule="auto"/>
        <w:ind w:hanging="360"/>
        <w:jc w:val="left"/>
      </w:pPr>
      <w:r>
        <w:rPr>
          <w:b/>
        </w:rPr>
        <w:t xml:space="preserve">The Canadian Army; </w:t>
      </w:r>
      <w:r>
        <w:t xml:space="preserve"> </w:t>
      </w:r>
      <w:hyperlink r:id="rId20">
        <w:r>
          <w:rPr>
            <w:color w:val="0000FF"/>
            <w:u w:val="single" w:color="0000FF"/>
          </w:rPr>
          <w:t>http://www.army.forces.gc.ca</w:t>
        </w:r>
      </w:hyperlink>
      <w:hyperlink r:id="rId21">
        <w:r>
          <w:t xml:space="preserve"> </w:t>
        </w:r>
      </w:hyperlink>
    </w:p>
    <w:p w14:paraId="481D2346" w14:textId="77777777" w:rsidR="000E45AE" w:rsidRDefault="00141388">
      <w:pPr>
        <w:numPr>
          <w:ilvl w:val="0"/>
          <w:numId w:val="6"/>
        </w:numPr>
        <w:spacing w:after="0" w:line="259" w:lineRule="auto"/>
        <w:ind w:hanging="360"/>
        <w:jc w:val="left"/>
      </w:pPr>
      <w:r>
        <w:rPr>
          <w:b/>
        </w:rPr>
        <w:t>The Royal Canadian Air Force;</w:t>
      </w:r>
      <w:hyperlink r:id="rId22">
        <w:r>
          <w:rPr>
            <w:b/>
          </w:rPr>
          <w:t xml:space="preserve"> </w:t>
        </w:r>
      </w:hyperlink>
      <w:hyperlink r:id="rId23">
        <w:r>
          <w:rPr>
            <w:u w:val="single" w:color="000000"/>
          </w:rPr>
          <w:t>http://www.airforce.forces.gc.ca</w:t>
        </w:r>
      </w:hyperlink>
      <w:hyperlink r:id="rId24">
        <w:r>
          <w:t xml:space="preserve"> </w:t>
        </w:r>
      </w:hyperlink>
    </w:p>
    <w:p w14:paraId="20DF1EC1" w14:textId="77777777" w:rsidR="000E45AE" w:rsidRDefault="00141388">
      <w:pPr>
        <w:numPr>
          <w:ilvl w:val="0"/>
          <w:numId w:val="6"/>
        </w:numPr>
        <w:spacing w:after="0" w:line="259" w:lineRule="auto"/>
        <w:ind w:hanging="360"/>
        <w:jc w:val="left"/>
      </w:pPr>
      <w:r>
        <w:rPr>
          <w:b/>
        </w:rPr>
        <w:t>Canadian Special Operations Forces</w:t>
      </w:r>
      <w:r>
        <w:t xml:space="preserve">; </w:t>
      </w:r>
      <w:hyperlink r:id="rId25">
        <w:r>
          <w:rPr>
            <w:u w:val="single" w:color="000000"/>
          </w:rPr>
          <w:t>http://www.forces.gc.ca</w:t>
        </w:r>
      </w:hyperlink>
      <w:hyperlink r:id="rId26">
        <w:r>
          <w:t xml:space="preserve"> </w:t>
        </w:r>
      </w:hyperlink>
      <w:hyperlink r:id="rId27">
        <w:r>
          <w:t>(</w:t>
        </w:r>
      </w:hyperlink>
      <w:r>
        <w:t xml:space="preserve">Choose </w:t>
      </w:r>
    </w:p>
    <w:p w14:paraId="2AABA24A" w14:textId="77777777" w:rsidR="000E45AE" w:rsidRDefault="00141388">
      <w:pPr>
        <w:spacing w:line="259" w:lineRule="auto"/>
        <w:ind w:left="730"/>
      </w:pPr>
      <w:r>
        <w:t xml:space="preserve">“Operations” &gt; “Special Operations Force”) </w:t>
      </w:r>
    </w:p>
    <w:p w14:paraId="157DB200" w14:textId="77777777" w:rsidR="000E45AE" w:rsidRDefault="00141388">
      <w:pPr>
        <w:ind w:left="-5"/>
      </w:pPr>
      <w:r>
        <w:t xml:space="preserve">Working alongside a civilian component in the Department of National Defence, the Royal Canadian Navy, Canadian Army and Royal Canadian Air Force </w:t>
      </w:r>
      <w:proofErr w:type="gramStart"/>
      <w:r>
        <w:t>comprise  the</w:t>
      </w:r>
      <w:proofErr w:type="gramEnd"/>
      <w:r>
        <w:t xml:space="preserve"> </w:t>
      </w:r>
      <w:r>
        <w:lastRenderedPageBreak/>
        <w:t xml:space="preserve">collective Defence Team. They are dedicated to defending Canada, protecting Canadian interests, and contributing to international peace efforts. </w:t>
      </w:r>
    </w:p>
    <w:p w14:paraId="1222578F" w14:textId="77777777" w:rsidR="000E45AE" w:rsidRDefault="00141388">
      <w:pPr>
        <w:ind w:left="-5"/>
      </w:pPr>
      <w:r>
        <w:t xml:space="preserve">When men and women join the Canadian Armed </w:t>
      </w:r>
      <w:proofErr w:type="gramStart"/>
      <w:r>
        <w:t>Forces</w:t>
      </w:r>
      <w:proofErr w:type="gramEnd"/>
      <w:r>
        <w:t xml:space="preserve"> they enter a unique profession – the profession of arms. They assume obligation and responsibilities like very few other Canadian citizens. </w:t>
      </w:r>
    </w:p>
    <w:p w14:paraId="4A85CD35" w14:textId="77777777" w:rsidR="000E45AE" w:rsidRDefault="00141388">
      <w:pPr>
        <w:ind w:left="-5"/>
      </w:pPr>
      <w:r>
        <w:t xml:space="preserve">The Canadian Armed Forces is distinct in that the Armed Forces is one of </w:t>
      </w:r>
      <w:proofErr w:type="gramStart"/>
      <w:r>
        <w:t>the  only</w:t>
      </w:r>
      <w:proofErr w:type="gramEnd"/>
      <w:r>
        <w:t xml:space="preserve"> organizations in which there is a need to learn and develop combat and combat support skills. There are no lateral employment transfers from outside. As a result, all members start at the </w:t>
      </w:r>
      <w:proofErr w:type="gramStart"/>
      <w:r>
        <w:t>bottom</w:t>
      </w:r>
      <w:proofErr w:type="gramEnd"/>
      <w:r>
        <w:t xml:space="preserve"> and their career progression is based on experience and knowledge acquired through training and employment within the Canadian Armed Forces. Canadian Armed Forces personnel are highly trained and receive ongoing professional development throughout their careers. The training requirements often result in extended time away from home, both as students and as instructors. </w:t>
      </w:r>
    </w:p>
    <w:p w14:paraId="0A1E564E" w14:textId="77777777" w:rsidR="000E45AE" w:rsidRDefault="00141388">
      <w:pPr>
        <w:spacing w:after="271"/>
        <w:ind w:left="-5"/>
      </w:pPr>
      <w:r>
        <w:t>On any given day, a significant portion of the Canadian Armed Forces is preparing for, engaging in or returning from an overseas mission. In addition to supporting international missions, Canadian Armed Forces members regularly engage in domestic exercises/operations and routine employment that take them away from their homes and families for varying amounts of time. The uncertainty and unpredictability of these absences can have a profound impact on families. Being a Canadian Armed Forces member, or the family of one, requires self-sacrifice and dedication. The Canadian Armed Forces understands that extended time away, be it for training, taskings or deployments, can be challenging for families and works to ensure that support resources are in place.</w:t>
      </w:r>
      <w:r>
        <w:rPr>
          <w:rFonts w:ascii="Arial" w:eastAsia="Arial" w:hAnsi="Arial" w:cs="Arial"/>
          <w:b/>
          <w:sz w:val="32"/>
        </w:rPr>
        <w:t xml:space="preserve"> </w:t>
      </w:r>
    </w:p>
    <w:p w14:paraId="48E19EF7" w14:textId="77777777" w:rsidR="000E45AE" w:rsidRDefault="00141388">
      <w:pPr>
        <w:pStyle w:val="Heading2"/>
        <w:ind w:left="-5" w:right="68"/>
      </w:pPr>
      <w:r>
        <w:lastRenderedPageBreak/>
        <w:t xml:space="preserve">Training </w:t>
      </w:r>
    </w:p>
    <w:p w14:paraId="129C3F27" w14:textId="77777777" w:rsidR="000E45AE" w:rsidRDefault="00141388">
      <w:pPr>
        <w:ind w:left="-5"/>
      </w:pPr>
      <w:r>
        <w:t xml:space="preserve">Canadian Armed Forces training provides the basis for developing the knowledge, skills, and abilities needed for a wide range of functions, while being a primary vehicle for promoting morale and cohesion. The purpose of military training is to transform a Canadian citizen into a true military professional. Basic Training is the first exposure a new Canadian Armed Forces Recruit has to the military training and emphasizes physical and mental readiness, basic military skills, and ethical values. Following Basic Training, Canadian Armed Forces Recruits will continue both individual and collective training throughout their careers. </w:t>
      </w:r>
    </w:p>
    <w:p w14:paraId="0F2F7158" w14:textId="77777777" w:rsidR="000E45AE" w:rsidRDefault="00141388">
      <w:pPr>
        <w:ind w:left="-5"/>
      </w:pPr>
      <w:r>
        <w:t xml:space="preserve">Individual training provides Canadian Armed Forces members with specific skills for their trades, increasing ranks, or responsibilities. As military equipment continues to </w:t>
      </w:r>
      <w:proofErr w:type="gramStart"/>
      <w:r>
        <w:t>improve</w:t>
      </w:r>
      <w:proofErr w:type="gramEnd"/>
      <w:r>
        <w:t xml:space="preserve"> and new technologies are introduced there is a requirement for advanced training to maintain proficiency on what is some of the world’s most innovative technologies and sophisticated weaponry. </w:t>
      </w:r>
    </w:p>
    <w:p w14:paraId="2A1BFCF6" w14:textId="77777777" w:rsidR="000E45AE" w:rsidRDefault="00141388">
      <w:pPr>
        <w:spacing w:after="163"/>
        <w:ind w:left="-5"/>
      </w:pPr>
      <w:r>
        <w:t xml:space="preserve">Collective unit training is designed to build cohesive teams and capitalizes on general military and occupational skills. Collective training often occurs as field exercises and can occur at a variety of training locations across Canada and the United States. </w:t>
      </w:r>
    </w:p>
    <w:p w14:paraId="0EC4217E" w14:textId="77777777" w:rsidR="000E45AE" w:rsidRDefault="00141388">
      <w:pPr>
        <w:spacing w:after="403" w:line="259" w:lineRule="auto"/>
        <w:ind w:left="0" w:firstLine="0"/>
        <w:jc w:val="left"/>
      </w:pPr>
      <w:r>
        <w:rPr>
          <w:sz w:val="21"/>
        </w:rPr>
        <w:t xml:space="preserve"> </w:t>
      </w:r>
    </w:p>
    <w:p w14:paraId="15459420" w14:textId="77777777" w:rsidR="000E45AE" w:rsidRDefault="00141388">
      <w:pPr>
        <w:spacing w:after="317"/>
        <w:ind w:left="-5"/>
      </w:pPr>
      <w:r>
        <w:t xml:space="preserve">Canadian Armed Forces personnel are highly trained and receive professional development opportunities throughout their careers. The Canadian Armed Forces views continuing professional education as both a responsibility to its professionals and as a mechanism to constantly improve occupational knowledge and skills. </w:t>
      </w:r>
    </w:p>
    <w:p w14:paraId="29504FB1" w14:textId="77777777" w:rsidR="000E45AE" w:rsidRDefault="00141388">
      <w:pPr>
        <w:pStyle w:val="Heading2"/>
        <w:ind w:left="-5" w:right="68"/>
      </w:pPr>
      <w:r>
        <w:lastRenderedPageBreak/>
        <w:t xml:space="preserve">Postings </w:t>
      </w:r>
    </w:p>
    <w:p w14:paraId="090DF865" w14:textId="77777777" w:rsidR="000E45AE" w:rsidRDefault="00141388">
      <w:pPr>
        <w:spacing w:after="319"/>
        <w:ind w:left="-5"/>
      </w:pPr>
      <w:r>
        <w:t xml:space="preserve">Once all initial training is complete, Regular Canadian Armed Forces members receive their first posting based on where their new skills are most needed. Although there is an effort to accommodate the member’s preferred location whenever possible, it ultimately depends on where their skills are needed to best support the Canadian Armed Forces. Posting duration varies greatly depending on the member’s occupation and rank, although Regular Force members can expect to move to a new location every few years. Postings allow for diversity in the scope of a member’s career experiences and are meant to enhance training and experience, and to keep members alert and ready </w:t>
      </w:r>
      <w:proofErr w:type="gramStart"/>
      <w:r>
        <w:t>to  handle</w:t>
      </w:r>
      <w:proofErr w:type="gramEnd"/>
      <w:r>
        <w:t xml:space="preserve"> new challenges. </w:t>
      </w:r>
    </w:p>
    <w:p w14:paraId="77FEEBEB" w14:textId="77777777" w:rsidR="000E45AE" w:rsidRDefault="00141388">
      <w:pPr>
        <w:pStyle w:val="Heading2"/>
        <w:ind w:left="-5" w:right="68"/>
      </w:pPr>
      <w:r>
        <w:t xml:space="preserve">Deployments </w:t>
      </w:r>
    </w:p>
    <w:p w14:paraId="09AD7D2D" w14:textId="77777777" w:rsidR="000E45AE" w:rsidRDefault="00141388">
      <w:pPr>
        <w:ind w:left="-5"/>
      </w:pPr>
      <w:r>
        <w:t xml:space="preserve">Regular Canadian Armed Forces members can expect to be deployed domestically or overseas at various times throughout their careers. The type and frequency of deployment </w:t>
      </w:r>
      <w:proofErr w:type="gramStart"/>
      <w:r>
        <w:t>depends</w:t>
      </w:r>
      <w:proofErr w:type="gramEnd"/>
      <w:r>
        <w:t xml:space="preserve"> on an individual’s skill set, rank and qualifications as well as the needs of the individual mission. Deployments can last a few days or weeks when providing disaster relief or up to six or nine months as part of an international commitment like that in Afghanistan. </w:t>
      </w:r>
    </w:p>
    <w:p w14:paraId="5FA7E2EA" w14:textId="77777777" w:rsidR="000E45AE" w:rsidRDefault="00141388">
      <w:pPr>
        <w:ind w:left="-5"/>
      </w:pPr>
      <w:r>
        <w:t xml:space="preserve">There are advantages to joining as a Reservist, such as working part-time without </w:t>
      </w:r>
      <w:proofErr w:type="spellStart"/>
      <w:r>
        <w:t>longterm</w:t>
      </w:r>
      <w:proofErr w:type="spellEnd"/>
      <w:r>
        <w:t xml:space="preserve"> commitment, serving in the local community and voluntary deployments. </w:t>
      </w:r>
    </w:p>
    <w:p w14:paraId="46B9145B" w14:textId="77777777" w:rsidR="000E45AE" w:rsidRDefault="00141388">
      <w:pPr>
        <w:pStyle w:val="Heading3"/>
        <w:ind w:left="-5" w:right="0"/>
      </w:pPr>
      <w:r>
        <w:t xml:space="preserve">Family Challenges </w:t>
      </w:r>
    </w:p>
    <w:p w14:paraId="454ECFBC" w14:textId="77777777" w:rsidR="000E45AE" w:rsidRDefault="00141388">
      <w:pPr>
        <w:ind w:left="-5"/>
      </w:pPr>
      <w:r>
        <w:t xml:space="preserve">In the last decade, there has been a perception that Canadian Armed Forces families are in a state of crisis and/or are breaking down at a high rate. Research found that a large portion of Canadian Armed Forces members do believe that military families are in “trouble”, and that the demands of military life do interfere with family life. Although </w:t>
      </w:r>
      <w:r>
        <w:lastRenderedPageBreak/>
        <w:t xml:space="preserve">these perceptions exist, contradictions emerge when data on member perception of their own relationships were examined. </w:t>
      </w:r>
    </w:p>
    <w:p w14:paraId="7B842F9E" w14:textId="77777777" w:rsidR="000E45AE" w:rsidRDefault="00141388">
      <w:pPr>
        <w:spacing w:after="324"/>
        <w:ind w:left="-5"/>
      </w:pPr>
      <w:r>
        <w:t xml:space="preserve">While </w:t>
      </w:r>
      <w:proofErr w:type="gramStart"/>
      <w:r>
        <w:t>a large number of</w:t>
      </w:r>
      <w:proofErr w:type="gramEnd"/>
      <w:r>
        <w:t xml:space="preserve"> members believe that military life interferes with their home and family life, they also report that their own family life is not suffering </w:t>
      </w:r>
      <w:proofErr w:type="gramStart"/>
      <w:r>
        <w:t>as a result of</w:t>
      </w:r>
      <w:proofErr w:type="gramEnd"/>
      <w:r>
        <w:t xml:space="preserve"> work commitments. In fact, when asked to describe their personal relationships, members reported having good marriages/partnerships; that </w:t>
      </w:r>
      <w:proofErr w:type="gramStart"/>
      <w:r>
        <w:t>their  relationships</w:t>
      </w:r>
      <w:proofErr w:type="gramEnd"/>
      <w:r>
        <w:t xml:space="preserve"> were stable, strong and made them happy; that they felt like they were part of a team; and that everything considered, they were happy with their marriage/partnership. </w:t>
      </w:r>
    </w:p>
    <w:p w14:paraId="1923B5D0" w14:textId="77777777" w:rsidR="000E45AE" w:rsidRDefault="00141388">
      <w:pPr>
        <w:pStyle w:val="Heading2"/>
        <w:ind w:left="-5" w:right="68"/>
      </w:pPr>
      <w:r>
        <w:t xml:space="preserve">Canadian Armed Forces Chaplains </w:t>
      </w:r>
    </w:p>
    <w:p w14:paraId="0A02B852" w14:textId="77777777" w:rsidR="000E45AE" w:rsidRDefault="00141388">
      <w:pPr>
        <w:ind w:left="-5"/>
      </w:pPr>
      <w:r>
        <w:t xml:space="preserve">Canadian Armed Forces Chaplains can be a great source of comfort and inspiration to both the Canadian Armed Forces member and their family. </w:t>
      </w:r>
    </w:p>
    <w:p w14:paraId="2565C768" w14:textId="77777777" w:rsidR="000E45AE" w:rsidRDefault="00141388">
      <w:pPr>
        <w:pStyle w:val="Heading3"/>
        <w:ind w:left="-5" w:right="0"/>
      </w:pPr>
      <w:r>
        <w:t xml:space="preserve">Chaplaincy Mission </w:t>
      </w:r>
    </w:p>
    <w:p w14:paraId="4C9F9B4D" w14:textId="77777777" w:rsidR="000E45AE" w:rsidRDefault="00141388">
      <w:pPr>
        <w:ind w:left="-5"/>
      </w:pPr>
      <w:r>
        <w:t xml:space="preserve">To support and enhance the effectiveness of the Canadian Armed Forces as a whole – its leadership, the individual men and women who serve and their families – through the provision of comprehensive religious and spiritual support, advice and care. </w:t>
      </w:r>
    </w:p>
    <w:p w14:paraId="2215AD7E" w14:textId="77777777" w:rsidR="000E45AE" w:rsidRDefault="00141388">
      <w:pPr>
        <w:pStyle w:val="Heading3"/>
        <w:ind w:left="-5" w:right="0"/>
      </w:pPr>
      <w:r>
        <w:t xml:space="preserve">Chaplaincy Vision </w:t>
      </w:r>
    </w:p>
    <w:p w14:paraId="34AD906B" w14:textId="77777777" w:rsidR="000E45AE" w:rsidRDefault="00141388">
      <w:pPr>
        <w:ind w:left="-5"/>
      </w:pPr>
      <w:r>
        <w:t xml:space="preserve">To be an operationally relevant Chaplaincy that supports and cares for all Canadian Armed Forces personnel and their families, wherever they live and serve, empowering them spiritually and morally to meet the demands of military service. </w:t>
      </w:r>
    </w:p>
    <w:p w14:paraId="018A23F4" w14:textId="77777777" w:rsidR="000E45AE" w:rsidRDefault="00141388">
      <w:pPr>
        <w:ind w:left="-5"/>
      </w:pPr>
      <w:r>
        <w:t xml:space="preserve">To learn more about the Canadian Armed Forces Chaplain Branch and to find your local Chaplain, please go to </w:t>
      </w:r>
      <w:hyperlink r:id="rId28">
        <w:r>
          <w:rPr>
            <w:u w:val="single" w:color="000000"/>
          </w:rPr>
          <w:t>http://www.forces.gc.ca</w:t>
        </w:r>
      </w:hyperlink>
      <w:hyperlink r:id="rId29">
        <w:r>
          <w:t>,</w:t>
        </w:r>
      </w:hyperlink>
      <w:r>
        <w:t xml:space="preserve"> choose CAF Community &gt; Support Services &gt; Chaplaincy, or call the CAF Chaplain Branch at </w:t>
      </w:r>
      <w:r>
        <w:rPr>
          <w:b/>
        </w:rPr>
        <w:t>1-866-502-2203</w:t>
      </w:r>
      <w:r>
        <w:t xml:space="preserve">. </w:t>
      </w:r>
    </w:p>
    <w:p w14:paraId="2B91FB45" w14:textId="77777777" w:rsidR="000E45AE" w:rsidRDefault="00141388">
      <w:pPr>
        <w:pStyle w:val="Heading2"/>
        <w:ind w:left="-5" w:right="68"/>
      </w:pPr>
      <w:r>
        <w:lastRenderedPageBreak/>
        <w:t xml:space="preserve">Deployment, Family Separation and Reunion </w:t>
      </w:r>
    </w:p>
    <w:p w14:paraId="1A613F51" w14:textId="77777777" w:rsidR="000E45AE" w:rsidRDefault="00141388">
      <w:pPr>
        <w:pStyle w:val="Heading3"/>
        <w:ind w:left="-5" w:right="0"/>
      </w:pPr>
      <w:r>
        <w:t xml:space="preserve">Deployment </w:t>
      </w:r>
    </w:p>
    <w:p w14:paraId="1FC6BCB7" w14:textId="77777777" w:rsidR="000E45AE" w:rsidRDefault="00141388">
      <w:pPr>
        <w:ind w:left="-5"/>
      </w:pPr>
      <w:r>
        <w:t xml:space="preserve">Deployment is the assignment of military personnel to temporary duty away from the home location. Throughout their careers CAF personnel are required to serve away from their families for a variety of reasons, for varying lengths of time. Deployment is a fact of military life. </w:t>
      </w:r>
    </w:p>
    <w:p w14:paraId="26426FBE" w14:textId="77777777" w:rsidR="000E45AE" w:rsidRDefault="00141388">
      <w:pPr>
        <w:ind w:left="-5"/>
      </w:pPr>
      <w:r>
        <w:t xml:space="preserve">Deployment stress refers to the emotional and physical demands relating to </w:t>
      </w:r>
      <w:proofErr w:type="gramStart"/>
      <w:r>
        <w:t>deployment, and</w:t>
      </w:r>
      <w:proofErr w:type="gramEnd"/>
      <w:r>
        <w:t xml:space="preserve"> can affect family members staying at home as well as the deploying military member. Family separation and family reunion both can </w:t>
      </w:r>
      <w:proofErr w:type="gramStart"/>
      <w:r>
        <w:t>place  additional</w:t>
      </w:r>
      <w:proofErr w:type="gramEnd"/>
      <w:r>
        <w:t xml:space="preserve"> demands on family stability. </w:t>
      </w:r>
    </w:p>
    <w:p w14:paraId="5DC59125" w14:textId="77777777" w:rsidR="000E45AE" w:rsidRDefault="00141388">
      <w:pPr>
        <w:ind w:left="-5"/>
      </w:pPr>
      <w:r>
        <w:t xml:space="preserve">To reduce deployment stress the best strategy is preparation. Preparation means anticipating the changes and </w:t>
      </w:r>
      <w:proofErr w:type="gramStart"/>
      <w:r>
        <w:t>challenges, and</w:t>
      </w:r>
      <w:proofErr w:type="gramEnd"/>
      <w:r>
        <w:t xml:space="preserve"> developing strategies to cope with each one. It is essential to consider all aspects of family life: psychological, spiritual, emotional, social and physical health. </w:t>
      </w:r>
    </w:p>
    <w:p w14:paraId="7F5E14B6" w14:textId="77777777" w:rsidR="000E45AE" w:rsidRDefault="00141388">
      <w:pPr>
        <w:pStyle w:val="Heading3"/>
        <w:ind w:left="-5" w:right="0"/>
      </w:pPr>
      <w:r>
        <w:t xml:space="preserve">Separation </w:t>
      </w:r>
    </w:p>
    <w:p w14:paraId="574D9196" w14:textId="77777777" w:rsidR="000E45AE" w:rsidRDefault="00141388">
      <w:pPr>
        <w:ind w:left="-5"/>
      </w:pPr>
      <w:r>
        <w:t xml:space="preserve">Separation can be stressful on the family and the deployed member, but for different reasons. </w:t>
      </w:r>
    </w:p>
    <w:p w14:paraId="55D710EA" w14:textId="77777777" w:rsidR="000E45AE" w:rsidRDefault="00141388">
      <w:pPr>
        <w:ind w:left="-5"/>
      </w:pPr>
      <w:r>
        <w:t xml:space="preserve">Families may experience an increased </w:t>
      </w:r>
      <w:proofErr w:type="gramStart"/>
      <w:r>
        <w:t>work load</w:t>
      </w:r>
      <w:proofErr w:type="gramEnd"/>
      <w:r>
        <w:t xml:space="preserve"> at home, stresses about the safety of the deployed member, stresses about how the deployment will </w:t>
      </w:r>
      <w:proofErr w:type="gramStart"/>
      <w:r>
        <w:t>change  the</w:t>
      </w:r>
      <w:proofErr w:type="gramEnd"/>
      <w:r>
        <w:t xml:space="preserve"> deployed member, and fear that young children won’t remember the deployed parent or won’t be excited upon their return. There could be the added challenge of having to make important decisions in the absence of one’s spouse and sometimes having to deal with family emergencies such as illnesses or accidents. </w:t>
      </w:r>
    </w:p>
    <w:p w14:paraId="36B0D0A7" w14:textId="77777777" w:rsidR="000E45AE" w:rsidRDefault="00141388">
      <w:pPr>
        <w:ind w:left="-5"/>
      </w:pPr>
      <w:r>
        <w:lastRenderedPageBreak/>
        <w:t xml:space="preserve">Immediately after departure, families may become emotionally disorganized. No matter how prepared they think they are, separation may still come as a shock. The initial sense of relief could be followed by guilt, anger, depression and feelings of loneliness. Some people report disturbances in their sleep and appetite, feelings of increased irritability, and an overall sense of being disorganized and indecisive. It is not uncommon for people to feel overwhelmed by their new responsibilities. </w:t>
      </w:r>
    </w:p>
    <w:p w14:paraId="384162DF" w14:textId="77777777" w:rsidR="000E45AE" w:rsidRDefault="00141388">
      <w:pPr>
        <w:ind w:left="-5"/>
      </w:pPr>
      <w:r>
        <w:t xml:space="preserve">Canadian Armed Forces members may experience a feeling of helplessness in being unable to assist with issues at home such as illnesses or household problems. In time, families become used to new roles and responsibilities and the changes experienced with loved ones being away. Although they may continue to worry and will miss their loved one, they will find that they are coping better now than before. At this point, families have entered the recovery and stabilization stage. </w:t>
      </w:r>
    </w:p>
    <w:p w14:paraId="3F7AD470" w14:textId="77777777" w:rsidR="000E45AE" w:rsidRDefault="00141388">
      <w:pPr>
        <w:ind w:left="-5"/>
      </w:pPr>
      <w:r>
        <w:t xml:space="preserve">A few weeks before the Canadian Armed Forces member returns, families will begin to anticipate the </w:t>
      </w:r>
      <w:proofErr w:type="gramStart"/>
      <w:r>
        <w:t>homecoming, and</w:t>
      </w:r>
      <w:proofErr w:type="gramEnd"/>
      <w:r>
        <w:t xml:space="preserve"> often feel excited yet apprehensive about the homecoming. Some families worry about how they will react to each other and how life will be now that they are back. It is also common to feel overwhelmed by all the things that need to be done in preparation for the homecoming. </w:t>
      </w:r>
    </w:p>
    <w:p w14:paraId="663494D7" w14:textId="77777777" w:rsidR="000E45AE" w:rsidRDefault="00141388">
      <w:pPr>
        <w:pStyle w:val="Heading3"/>
        <w:ind w:left="-5" w:right="0"/>
      </w:pPr>
      <w:r>
        <w:t xml:space="preserve">Reunion </w:t>
      </w:r>
    </w:p>
    <w:p w14:paraId="0A3EF93D" w14:textId="77777777" w:rsidR="000E45AE" w:rsidRDefault="00141388">
      <w:pPr>
        <w:ind w:left="-5"/>
      </w:pPr>
      <w:r>
        <w:t xml:space="preserve">Just as it was difficult to adjust into a new routine when the Canadian Armed Forces member left, it can be equally difficult to adjust when they return home. Family routines are again uprooted and the family member left behind might be reluctant to adjust to a new routine. The initial reunion is usually easy; however, the adjustment period can be difficult in the days and weeks to follow. Children also need to adjust to an additional authority figure in the home. </w:t>
      </w:r>
    </w:p>
    <w:p w14:paraId="2CEC59AD" w14:textId="77777777" w:rsidR="000E45AE" w:rsidRDefault="00141388">
      <w:pPr>
        <w:ind w:left="-5"/>
      </w:pPr>
      <w:r>
        <w:lastRenderedPageBreak/>
        <w:t xml:space="preserve">After the reunion, couples may need to renegotiate the relationship. Some people find this stage to be the most stressful. Couples have adapted to cope with the separation and have been affected differently by the demands. The spouse or partner may have become more independent, taken on new roles </w:t>
      </w:r>
      <w:proofErr w:type="gramStart"/>
      <w:r>
        <w:t>and  responsibilities</w:t>
      </w:r>
      <w:proofErr w:type="gramEnd"/>
      <w:r>
        <w:t xml:space="preserve">, and established new household rules. The Canadian Armed Forces member has also been affected by the demands of their duties. Once the excitement of the reunion has passed, the focus turns to re-establishing “normality.” </w:t>
      </w:r>
    </w:p>
    <w:p w14:paraId="02390463" w14:textId="77777777" w:rsidR="000E45AE" w:rsidRDefault="00141388">
      <w:pPr>
        <w:ind w:left="-5"/>
      </w:pPr>
      <w:r>
        <w:t xml:space="preserve">With time, (usually four to six weeks), feelings of intimacy, closeness and confidence in the relationship should start to re-emerge. As new routines are established, family members begin to feel more relaxed and eventually move into the final stage of reintegration and stabilization. </w:t>
      </w:r>
    </w:p>
    <w:p w14:paraId="606A08D4" w14:textId="77777777" w:rsidR="000E45AE" w:rsidRDefault="00141388">
      <w:pPr>
        <w:ind w:left="-5"/>
      </w:pPr>
      <w:r>
        <w:t xml:space="preserve">For many families, managing deployments can be challenging – extended separations, increased workloads, anxiety over the safety of their loved one, managing transition and reintegration issues upon completion of the tour – all amount to increased stress. </w:t>
      </w:r>
    </w:p>
    <w:p w14:paraId="5EE19611" w14:textId="77777777" w:rsidR="000E45AE" w:rsidRDefault="00141388">
      <w:pPr>
        <w:ind w:left="-5"/>
      </w:pPr>
      <w:r>
        <w:t xml:space="preserve">Fortunately, there are many resources that can help families cope with the challenges of separation and thrive during the deployment experience. The chart below represents the emotional cycle of deployment and describes the seven distinct emotional stages that can occur. </w:t>
      </w:r>
    </w:p>
    <w:p w14:paraId="0F46EDFC" w14:textId="77777777" w:rsidR="000E45AE" w:rsidRDefault="00141388">
      <w:pPr>
        <w:ind w:left="-5"/>
      </w:pPr>
      <w:r>
        <w:t xml:space="preserve">Based on experience and research with military families, Kathleen Vestal Logan developed “The Emotional Cycle of Deployment”. Thousands of military </w:t>
      </w:r>
      <w:proofErr w:type="gramStart"/>
      <w:r>
        <w:t>families  have</w:t>
      </w:r>
      <w:proofErr w:type="gramEnd"/>
      <w:r>
        <w:t xml:space="preserve"> subsequently validated these stages. </w:t>
      </w:r>
    </w:p>
    <w:p w14:paraId="2F248DED" w14:textId="77777777" w:rsidR="000E45AE" w:rsidRDefault="00141388">
      <w:pPr>
        <w:spacing w:after="286"/>
        <w:ind w:left="-5"/>
      </w:pPr>
      <w:r>
        <w:t xml:space="preserve">You may find hope and reassurance in this model and the suggested coping strategies, with the knowledge that many others share your responses to this challenging experience. </w:t>
      </w:r>
    </w:p>
    <w:p w14:paraId="28658B79" w14:textId="77777777" w:rsidR="000E45AE" w:rsidRDefault="00141388">
      <w:pPr>
        <w:spacing w:after="0" w:line="259" w:lineRule="auto"/>
        <w:ind w:left="0" w:firstLine="0"/>
        <w:jc w:val="left"/>
      </w:pPr>
      <w:r>
        <w:t xml:space="preserve"> </w:t>
      </w:r>
      <w:r>
        <w:tab/>
      </w:r>
      <w:r>
        <w:rPr>
          <w:rFonts w:ascii="Arial" w:eastAsia="Arial" w:hAnsi="Arial" w:cs="Arial"/>
          <w:b/>
          <w:sz w:val="32"/>
        </w:rPr>
        <w:t xml:space="preserve"> </w:t>
      </w:r>
    </w:p>
    <w:p w14:paraId="5AA47AA5" w14:textId="77777777" w:rsidR="000E45AE" w:rsidRDefault="00141388">
      <w:pPr>
        <w:pStyle w:val="Heading2"/>
        <w:spacing w:after="0"/>
        <w:ind w:left="-5" w:right="68"/>
      </w:pPr>
      <w:r>
        <w:lastRenderedPageBreak/>
        <w:t xml:space="preserve">The Emotional Cycle of Deployment </w:t>
      </w:r>
    </w:p>
    <w:tbl>
      <w:tblPr>
        <w:tblStyle w:val="TableGrid"/>
        <w:tblW w:w="9674" w:type="dxa"/>
        <w:tblInd w:w="6" w:type="dxa"/>
        <w:tblCellMar>
          <w:top w:w="48" w:type="dxa"/>
          <w:left w:w="107" w:type="dxa"/>
          <w:right w:w="115" w:type="dxa"/>
        </w:tblCellMar>
        <w:tblLook w:val="04A0" w:firstRow="1" w:lastRow="0" w:firstColumn="1" w:lastColumn="0" w:noHBand="0" w:noVBand="1"/>
      </w:tblPr>
      <w:tblGrid>
        <w:gridCol w:w="3371"/>
        <w:gridCol w:w="1572"/>
        <w:gridCol w:w="4731"/>
      </w:tblGrid>
      <w:tr w:rsidR="000E45AE" w14:paraId="5ADE6141" w14:textId="77777777">
        <w:trPr>
          <w:trHeight w:val="450"/>
        </w:trPr>
        <w:tc>
          <w:tcPr>
            <w:tcW w:w="3372" w:type="dxa"/>
            <w:tcBorders>
              <w:top w:val="single" w:sz="4" w:space="0" w:color="FFFFFF"/>
              <w:left w:val="single" w:sz="4" w:space="0" w:color="FFFFFF"/>
              <w:bottom w:val="single" w:sz="4" w:space="0" w:color="FFFFFF"/>
              <w:right w:val="nil"/>
            </w:tcBorders>
            <w:shd w:val="clear" w:color="auto" w:fill="000000"/>
          </w:tcPr>
          <w:p w14:paraId="7301F609" w14:textId="77777777" w:rsidR="000E45AE" w:rsidRDefault="000E45AE">
            <w:pPr>
              <w:spacing w:after="160" w:line="259" w:lineRule="auto"/>
              <w:ind w:left="0" w:firstLine="0"/>
              <w:jc w:val="left"/>
            </w:pPr>
          </w:p>
        </w:tc>
        <w:tc>
          <w:tcPr>
            <w:tcW w:w="6303" w:type="dxa"/>
            <w:gridSpan w:val="2"/>
            <w:tcBorders>
              <w:top w:val="single" w:sz="4" w:space="0" w:color="FFFFFF"/>
              <w:left w:val="nil"/>
              <w:bottom w:val="single" w:sz="4" w:space="0" w:color="FFFFFF"/>
              <w:right w:val="single" w:sz="4" w:space="0" w:color="FFFFFF"/>
            </w:tcBorders>
            <w:shd w:val="clear" w:color="auto" w:fill="000000"/>
          </w:tcPr>
          <w:p w14:paraId="2D48BF44" w14:textId="77777777" w:rsidR="000E45AE" w:rsidRDefault="00141388">
            <w:pPr>
              <w:spacing w:after="0" w:line="259" w:lineRule="auto"/>
              <w:ind w:left="128" w:firstLine="0"/>
              <w:jc w:val="left"/>
            </w:pPr>
            <w:r>
              <w:rPr>
                <w:rFonts w:ascii="Calibri" w:eastAsia="Calibri" w:hAnsi="Calibri" w:cs="Calibri"/>
                <w:b/>
                <w:color w:val="FFFFFF"/>
                <w:sz w:val="36"/>
              </w:rPr>
              <w:t xml:space="preserve">Pre-Deployment </w:t>
            </w:r>
          </w:p>
        </w:tc>
      </w:tr>
      <w:tr w:rsidR="000E45AE" w14:paraId="0DD4B1AB" w14:textId="77777777">
        <w:trPr>
          <w:trHeight w:val="331"/>
        </w:trPr>
        <w:tc>
          <w:tcPr>
            <w:tcW w:w="3372" w:type="dxa"/>
            <w:tcBorders>
              <w:top w:val="single" w:sz="4" w:space="0" w:color="FFFFFF"/>
              <w:left w:val="single" w:sz="4" w:space="0" w:color="FFFFFF"/>
              <w:bottom w:val="single" w:sz="4" w:space="0" w:color="FFFFFF"/>
              <w:right w:val="nil"/>
            </w:tcBorders>
            <w:shd w:val="clear" w:color="auto" w:fill="A6A6A6"/>
          </w:tcPr>
          <w:p w14:paraId="2045D461" w14:textId="77777777" w:rsidR="000E45AE" w:rsidRDefault="00141388">
            <w:pPr>
              <w:spacing w:after="0" w:line="259" w:lineRule="auto"/>
              <w:ind w:left="0" w:firstLine="0"/>
              <w:jc w:val="left"/>
            </w:pPr>
            <w:r>
              <w:rPr>
                <w:rFonts w:ascii="Calibri" w:eastAsia="Calibri" w:hAnsi="Calibri" w:cs="Calibri"/>
                <w:b/>
                <w:sz w:val="23"/>
              </w:rPr>
              <w:t xml:space="preserve">Anticipation of Loss </w:t>
            </w:r>
          </w:p>
        </w:tc>
        <w:tc>
          <w:tcPr>
            <w:tcW w:w="1572" w:type="dxa"/>
            <w:tcBorders>
              <w:top w:val="single" w:sz="4" w:space="0" w:color="FFFFFF"/>
              <w:left w:val="nil"/>
              <w:bottom w:val="single" w:sz="4" w:space="0" w:color="FFFFFF"/>
              <w:right w:val="single" w:sz="4" w:space="0" w:color="FFFFFF"/>
            </w:tcBorders>
            <w:shd w:val="clear" w:color="auto" w:fill="A6A6A6"/>
          </w:tcPr>
          <w:p w14:paraId="31F157F1"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12C79610" w14:textId="77777777" w:rsidR="000E45AE" w:rsidRDefault="00141388">
            <w:pPr>
              <w:spacing w:after="0" w:line="259" w:lineRule="auto"/>
              <w:ind w:left="1" w:firstLine="0"/>
              <w:jc w:val="left"/>
            </w:pPr>
            <w:r>
              <w:rPr>
                <w:rFonts w:ascii="Calibri" w:eastAsia="Calibri" w:hAnsi="Calibri" w:cs="Calibri"/>
                <w:b/>
                <w:sz w:val="23"/>
              </w:rPr>
              <w:t xml:space="preserve">1-6 weeks before departure </w:t>
            </w:r>
          </w:p>
        </w:tc>
      </w:tr>
      <w:tr w:rsidR="000E45AE" w14:paraId="0F2ABA00" w14:textId="77777777">
        <w:trPr>
          <w:trHeight w:val="332"/>
        </w:trPr>
        <w:tc>
          <w:tcPr>
            <w:tcW w:w="3372" w:type="dxa"/>
            <w:tcBorders>
              <w:top w:val="single" w:sz="4" w:space="0" w:color="FFFFFF"/>
              <w:left w:val="single" w:sz="4" w:space="0" w:color="FFFFFF"/>
              <w:bottom w:val="single" w:sz="4" w:space="0" w:color="FFFFFF"/>
              <w:right w:val="nil"/>
            </w:tcBorders>
            <w:shd w:val="clear" w:color="auto" w:fill="A6A6A6"/>
          </w:tcPr>
          <w:p w14:paraId="33B09608" w14:textId="77777777" w:rsidR="000E45AE" w:rsidRDefault="00141388">
            <w:pPr>
              <w:spacing w:after="0" w:line="259" w:lineRule="auto"/>
              <w:ind w:left="0" w:firstLine="0"/>
              <w:jc w:val="left"/>
            </w:pPr>
            <w:r>
              <w:rPr>
                <w:rFonts w:ascii="Calibri" w:eastAsia="Calibri" w:hAnsi="Calibri" w:cs="Calibri"/>
                <w:b/>
                <w:sz w:val="23"/>
              </w:rPr>
              <w:t xml:space="preserve">Detachment and Withdrawal </w:t>
            </w:r>
          </w:p>
        </w:tc>
        <w:tc>
          <w:tcPr>
            <w:tcW w:w="1572" w:type="dxa"/>
            <w:tcBorders>
              <w:top w:val="single" w:sz="4" w:space="0" w:color="FFFFFF"/>
              <w:left w:val="nil"/>
              <w:bottom w:val="single" w:sz="4" w:space="0" w:color="FFFFFF"/>
              <w:right w:val="single" w:sz="4" w:space="0" w:color="FFFFFF"/>
            </w:tcBorders>
            <w:shd w:val="clear" w:color="auto" w:fill="A6A6A6"/>
          </w:tcPr>
          <w:p w14:paraId="1878917E"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6472476B" w14:textId="77777777" w:rsidR="000E45AE" w:rsidRDefault="00141388">
            <w:pPr>
              <w:spacing w:after="0" w:line="259" w:lineRule="auto"/>
              <w:ind w:left="1" w:firstLine="0"/>
              <w:jc w:val="left"/>
            </w:pPr>
            <w:r>
              <w:rPr>
                <w:rFonts w:ascii="Calibri" w:eastAsia="Calibri" w:hAnsi="Calibri" w:cs="Calibri"/>
                <w:b/>
                <w:sz w:val="23"/>
              </w:rPr>
              <w:t xml:space="preserve">Last week before departure </w:t>
            </w:r>
          </w:p>
        </w:tc>
      </w:tr>
    </w:tbl>
    <w:p w14:paraId="752E5B94" w14:textId="77777777" w:rsidR="000E45AE" w:rsidRDefault="00141388">
      <w:pPr>
        <w:spacing w:after="0" w:line="259" w:lineRule="auto"/>
        <w:ind w:left="113" w:firstLine="0"/>
        <w:jc w:val="left"/>
      </w:pPr>
      <w:r>
        <w:rPr>
          <w:rFonts w:ascii="Calibri" w:eastAsia="Calibri" w:hAnsi="Calibri" w:cs="Calibri"/>
          <w:b/>
          <w:sz w:val="20"/>
        </w:rPr>
        <w:t xml:space="preserve"> </w:t>
      </w:r>
    </w:p>
    <w:tbl>
      <w:tblPr>
        <w:tblStyle w:val="TableGrid"/>
        <w:tblW w:w="9674" w:type="dxa"/>
        <w:tblInd w:w="6" w:type="dxa"/>
        <w:tblCellMar>
          <w:top w:w="48" w:type="dxa"/>
          <w:right w:w="115" w:type="dxa"/>
        </w:tblCellMar>
        <w:tblLook w:val="04A0" w:firstRow="1" w:lastRow="0" w:firstColumn="1" w:lastColumn="0" w:noHBand="0" w:noVBand="1"/>
      </w:tblPr>
      <w:tblGrid>
        <w:gridCol w:w="3372"/>
        <w:gridCol w:w="1572"/>
        <w:gridCol w:w="4730"/>
      </w:tblGrid>
      <w:tr w:rsidR="000E45AE" w14:paraId="0EDD32AC" w14:textId="77777777">
        <w:trPr>
          <w:trHeight w:val="448"/>
        </w:trPr>
        <w:tc>
          <w:tcPr>
            <w:tcW w:w="3372" w:type="dxa"/>
            <w:tcBorders>
              <w:top w:val="single" w:sz="4" w:space="0" w:color="FFFFFF"/>
              <w:left w:val="single" w:sz="4" w:space="0" w:color="FFFFFF"/>
              <w:bottom w:val="single" w:sz="4" w:space="0" w:color="FFFFFF"/>
              <w:right w:val="nil"/>
            </w:tcBorders>
            <w:shd w:val="clear" w:color="auto" w:fill="000000"/>
          </w:tcPr>
          <w:p w14:paraId="0E7C24D8" w14:textId="77777777" w:rsidR="000E45AE" w:rsidRDefault="000E45AE">
            <w:pPr>
              <w:spacing w:after="160" w:line="259" w:lineRule="auto"/>
              <w:ind w:left="0" w:firstLine="0"/>
              <w:jc w:val="left"/>
            </w:pPr>
          </w:p>
        </w:tc>
        <w:tc>
          <w:tcPr>
            <w:tcW w:w="6303" w:type="dxa"/>
            <w:gridSpan w:val="2"/>
            <w:tcBorders>
              <w:top w:val="single" w:sz="4" w:space="0" w:color="FFFFFF"/>
              <w:left w:val="nil"/>
              <w:bottom w:val="single" w:sz="4" w:space="0" w:color="FFFFFF"/>
              <w:right w:val="single" w:sz="4" w:space="0" w:color="FFFFFF"/>
            </w:tcBorders>
            <w:shd w:val="clear" w:color="auto" w:fill="000000"/>
          </w:tcPr>
          <w:p w14:paraId="4B9E317C" w14:textId="77777777" w:rsidR="000E45AE" w:rsidRDefault="00141388">
            <w:pPr>
              <w:spacing w:after="0" w:line="259" w:lineRule="auto"/>
              <w:ind w:left="0" w:firstLine="0"/>
              <w:jc w:val="left"/>
            </w:pPr>
            <w:r>
              <w:rPr>
                <w:rFonts w:ascii="Calibri" w:eastAsia="Calibri" w:hAnsi="Calibri" w:cs="Calibri"/>
                <w:b/>
                <w:color w:val="FFFFFF"/>
                <w:sz w:val="36"/>
              </w:rPr>
              <w:t>During Deployment</w:t>
            </w:r>
            <w:r>
              <w:rPr>
                <w:rFonts w:ascii="Calibri" w:eastAsia="Calibri" w:hAnsi="Calibri" w:cs="Calibri"/>
                <w:b/>
                <w:color w:val="FFFFFF"/>
                <w:sz w:val="20"/>
              </w:rPr>
              <w:t xml:space="preserve"> </w:t>
            </w:r>
          </w:p>
        </w:tc>
      </w:tr>
      <w:tr w:rsidR="000E45AE" w14:paraId="4CA30DB6" w14:textId="77777777">
        <w:trPr>
          <w:trHeight w:val="334"/>
        </w:trPr>
        <w:tc>
          <w:tcPr>
            <w:tcW w:w="3372" w:type="dxa"/>
            <w:tcBorders>
              <w:top w:val="single" w:sz="4" w:space="0" w:color="FFFFFF"/>
              <w:left w:val="single" w:sz="4" w:space="0" w:color="FFFFFF"/>
              <w:bottom w:val="single" w:sz="4" w:space="0" w:color="FFFFFF"/>
              <w:right w:val="nil"/>
            </w:tcBorders>
            <w:shd w:val="clear" w:color="auto" w:fill="A6A6A6"/>
          </w:tcPr>
          <w:p w14:paraId="56EDB50B" w14:textId="77777777" w:rsidR="000E45AE" w:rsidRDefault="00141388">
            <w:pPr>
              <w:spacing w:after="0" w:line="259" w:lineRule="auto"/>
              <w:ind w:left="107" w:firstLine="0"/>
              <w:jc w:val="left"/>
            </w:pPr>
            <w:r>
              <w:rPr>
                <w:rFonts w:ascii="Calibri" w:eastAsia="Calibri" w:hAnsi="Calibri" w:cs="Calibri"/>
                <w:b/>
                <w:sz w:val="23"/>
              </w:rPr>
              <w:t xml:space="preserve">Emotional Disorganization </w:t>
            </w:r>
          </w:p>
        </w:tc>
        <w:tc>
          <w:tcPr>
            <w:tcW w:w="1572" w:type="dxa"/>
            <w:tcBorders>
              <w:top w:val="single" w:sz="4" w:space="0" w:color="FFFFFF"/>
              <w:left w:val="nil"/>
              <w:bottom w:val="single" w:sz="4" w:space="0" w:color="FFFFFF"/>
              <w:right w:val="single" w:sz="4" w:space="0" w:color="FFFFFF"/>
            </w:tcBorders>
            <w:shd w:val="clear" w:color="auto" w:fill="A6A6A6"/>
          </w:tcPr>
          <w:p w14:paraId="7847488D"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61B73617" w14:textId="77777777" w:rsidR="000E45AE" w:rsidRDefault="00141388">
            <w:pPr>
              <w:spacing w:after="0" w:line="259" w:lineRule="auto"/>
              <w:ind w:left="108" w:firstLine="0"/>
              <w:jc w:val="left"/>
            </w:pPr>
            <w:r>
              <w:rPr>
                <w:rFonts w:ascii="Calibri" w:eastAsia="Calibri" w:hAnsi="Calibri" w:cs="Calibri"/>
                <w:b/>
                <w:sz w:val="23"/>
              </w:rPr>
              <w:t xml:space="preserve">First 6 weeks of deployment </w:t>
            </w:r>
          </w:p>
        </w:tc>
      </w:tr>
      <w:tr w:rsidR="000E45AE" w14:paraId="129E646D" w14:textId="77777777">
        <w:trPr>
          <w:trHeight w:val="334"/>
        </w:trPr>
        <w:tc>
          <w:tcPr>
            <w:tcW w:w="3372" w:type="dxa"/>
            <w:tcBorders>
              <w:top w:val="single" w:sz="4" w:space="0" w:color="FFFFFF"/>
              <w:left w:val="single" w:sz="4" w:space="0" w:color="FFFFFF"/>
              <w:bottom w:val="single" w:sz="4" w:space="0" w:color="FFFFFF"/>
              <w:right w:val="nil"/>
            </w:tcBorders>
            <w:shd w:val="clear" w:color="auto" w:fill="A6A6A6"/>
          </w:tcPr>
          <w:p w14:paraId="2651D48A" w14:textId="77777777" w:rsidR="000E45AE" w:rsidRDefault="00141388">
            <w:pPr>
              <w:spacing w:after="0" w:line="259" w:lineRule="auto"/>
              <w:ind w:left="107" w:firstLine="0"/>
              <w:jc w:val="left"/>
            </w:pPr>
            <w:r>
              <w:rPr>
                <w:rFonts w:ascii="Calibri" w:eastAsia="Calibri" w:hAnsi="Calibri" w:cs="Calibri"/>
                <w:b/>
                <w:sz w:val="23"/>
              </w:rPr>
              <w:t xml:space="preserve">Recovery and Stabilization </w:t>
            </w:r>
          </w:p>
        </w:tc>
        <w:tc>
          <w:tcPr>
            <w:tcW w:w="1572" w:type="dxa"/>
            <w:tcBorders>
              <w:top w:val="single" w:sz="4" w:space="0" w:color="FFFFFF"/>
              <w:left w:val="nil"/>
              <w:bottom w:val="single" w:sz="4" w:space="0" w:color="FFFFFF"/>
              <w:right w:val="single" w:sz="4" w:space="0" w:color="FFFFFF"/>
            </w:tcBorders>
            <w:shd w:val="clear" w:color="auto" w:fill="A6A6A6"/>
          </w:tcPr>
          <w:p w14:paraId="2C53684F"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16D55EB1" w14:textId="77777777" w:rsidR="000E45AE" w:rsidRDefault="00141388">
            <w:pPr>
              <w:spacing w:after="0" w:line="259" w:lineRule="auto"/>
              <w:ind w:left="108" w:firstLine="0"/>
              <w:jc w:val="left"/>
            </w:pPr>
            <w:r>
              <w:rPr>
                <w:rFonts w:ascii="Calibri" w:eastAsia="Calibri" w:hAnsi="Calibri" w:cs="Calibri"/>
                <w:b/>
                <w:sz w:val="23"/>
              </w:rPr>
              <w:t xml:space="preserve">Variable duration </w:t>
            </w:r>
          </w:p>
        </w:tc>
      </w:tr>
      <w:tr w:rsidR="000E45AE" w14:paraId="2B7DBA31" w14:textId="77777777">
        <w:trPr>
          <w:trHeight w:val="326"/>
        </w:trPr>
        <w:tc>
          <w:tcPr>
            <w:tcW w:w="3372" w:type="dxa"/>
            <w:tcBorders>
              <w:top w:val="single" w:sz="4" w:space="0" w:color="FFFFFF"/>
              <w:left w:val="single" w:sz="4" w:space="0" w:color="FFFFFF"/>
              <w:bottom w:val="nil"/>
              <w:right w:val="nil"/>
            </w:tcBorders>
            <w:shd w:val="clear" w:color="auto" w:fill="A6A6A6"/>
          </w:tcPr>
          <w:p w14:paraId="617F5EF2" w14:textId="77777777" w:rsidR="000E45AE" w:rsidRDefault="00141388">
            <w:pPr>
              <w:spacing w:after="0" w:line="259" w:lineRule="auto"/>
              <w:ind w:left="107" w:firstLine="0"/>
              <w:jc w:val="left"/>
            </w:pPr>
            <w:r>
              <w:rPr>
                <w:rFonts w:ascii="Calibri" w:eastAsia="Calibri" w:hAnsi="Calibri" w:cs="Calibri"/>
                <w:b/>
                <w:sz w:val="23"/>
              </w:rPr>
              <w:t xml:space="preserve">Anticipation of Homecoming </w:t>
            </w:r>
          </w:p>
        </w:tc>
        <w:tc>
          <w:tcPr>
            <w:tcW w:w="1572" w:type="dxa"/>
            <w:tcBorders>
              <w:top w:val="single" w:sz="4" w:space="0" w:color="FFFFFF"/>
              <w:left w:val="nil"/>
              <w:bottom w:val="nil"/>
              <w:right w:val="single" w:sz="4" w:space="0" w:color="FFFFFF"/>
            </w:tcBorders>
            <w:shd w:val="clear" w:color="auto" w:fill="A6A6A6"/>
          </w:tcPr>
          <w:p w14:paraId="6E6A5057"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nil"/>
              <w:right w:val="single" w:sz="4" w:space="0" w:color="FFFFFF"/>
            </w:tcBorders>
            <w:shd w:val="clear" w:color="auto" w:fill="D9D9D9"/>
          </w:tcPr>
          <w:p w14:paraId="7F98FF0E" w14:textId="77777777" w:rsidR="000E45AE" w:rsidRDefault="00141388">
            <w:pPr>
              <w:spacing w:after="0" w:line="259" w:lineRule="auto"/>
              <w:ind w:left="108" w:firstLine="0"/>
              <w:jc w:val="left"/>
            </w:pPr>
            <w:r>
              <w:rPr>
                <w:rFonts w:ascii="Calibri" w:eastAsia="Calibri" w:hAnsi="Calibri" w:cs="Calibri"/>
                <w:b/>
                <w:sz w:val="23"/>
              </w:rPr>
              <w:t xml:space="preserve">Last 6 weeks of Deployment </w:t>
            </w:r>
          </w:p>
        </w:tc>
      </w:tr>
    </w:tbl>
    <w:p w14:paraId="115CB841" w14:textId="77777777" w:rsidR="000E45AE" w:rsidRDefault="00141388">
      <w:pPr>
        <w:spacing w:after="0" w:line="259" w:lineRule="auto"/>
        <w:ind w:left="113" w:firstLine="0"/>
        <w:jc w:val="left"/>
      </w:pPr>
      <w:r>
        <w:rPr>
          <w:rFonts w:ascii="Calibri" w:eastAsia="Calibri" w:hAnsi="Calibri" w:cs="Calibri"/>
          <w:b/>
          <w:sz w:val="20"/>
        </w:rPr>
        <w:t xml:space="preserve"> </w:t>
      </w:r>
    </w:p>
    <w:tbl>
      <w:tblPr>
        <w:tblStyle w:val="TableGrid"/>
        <w:tblW w:w="9674" w:type="dxa"/>
        <w:tblInd w:w="6" w:type="dxa"/>
        <w:tblCellMar>
          <w:top w:w="48" w:type="dxa"/>
          <w:left w:w="107" w:type="dxa"/>
          <w:right w:w="115" w:type="dxa"/>
        </w:tblCellMar>
        <w:tblLook w:val="04A0" w:firstRow="1" w:lastRow="0" w:firstColumn="1" w:lastColumn="0" w:noHBand="0" w:noVBand="1"/>
      </w:tblPr>
      <w:tblGrid>
        <w:gridCol w:w="3372"/>
        <w:gridCol w:w="1572"/>
        <w:gridCol w:w="4730"/>
      </w:tblGrid>
      <w:tr w:rsidR="000E45AE" w14:paraId="20B18EFC" w14:textId="77777777">
        <w:trPr>
          <w:trHeight w:val="449"/>
        </w:trPr>
        <w:tc>
          <w:tcPr>
            <w:tcW w:w="3372" w:type="dxa"/>
            <w:tcBorders>
              <w:top w:val="single" w:sz="4" w:space="0" w:color="FFFFFF"/>
              <w:left w:val="single" w:sz="4" w:space="0" w:color="FFFFFF"/>
              <w:bottom w:val="nil"/>
              <w:right w:val="nil"/>
            </w:tcBorders>
            <w:shd w:val="clear" w:color="auto" w:fill="000000"/>
          </w:tcPr>
          <w:p w14:paraId="2D154FE9" w14:textId="77777777" w:rsidR="000E45AE" w:rsidRDefault="000E45AE">
            <w:pPr>
              <w:spacing w:after="160" w:line="259" w:lineRule="auto"/>
              <w:ind w:left="0" w:firstLine="0"/>
              <w:jc w:val="left"/>
            </w:pPr>
          </w:p>
        </w:tc>
        <w:tc>
          <w:tcPr>
            <w:tcW w:w="6303" w:type="dxa"/>
            <w:gridSpan w:val="2"/>
            <w:tcBorders>
              <w:top w:val="single" w:sz="4" w:space="0" w:color="FFFFFF"/>
              <w:left w:val="nil"/>
              <w:bottom w:val="nil"/>
              <w:right w:val="single" w:sz="4" w:space="0" w:color="FFFFFF"/>
            </w:tcBorders>
            <w:shd w:val="clear" w:color="auto" w:fill="000000"/>
          </w:tcPr>
          <w:p w14:paraId="25A75D43" w14:textId="77777777" w:rsidR="000E45AE" w:rsidRDefault="00141388">
            <w:pPr>
              <w:spacing w:after="0" w:line="259" w:lineRule="auto"/>
              <w:ind w:left="51" w:firstLine="0"/>
              <w:jc w:val="left"/>
            </w:pPr>
            <w:r>
              <w:rPr>
                <w:rFonts w:ascii="Calibri" w:eastAsia="Calibri" w:hAnsi="Calibri" w:cs="Calibri"/>
                <w:b/>
                <w:color w:val="FFFFFF"/>
                <w:sz w:val="36"/>
              </w:rPr>
              <w:t xml:space="preserve">Post-Deployment </w:t>
            </w:r>
          </w:p>
        </w:tc>
      </w:tr>
      <w:tr w:rsidR="000E45AE" w14:paraId="6B9D298B" w14:textId="77777777">
        <w:trPr>
          <w:trHeight w:val="332"/>
        </w:trPr>
        <w:tc>
          <w:tcPr>
            <w:tcW w:w="3372" w:type="dxa"/>
            <w:tcBorders>
              <w:top w:val="nil"/>
              <w:left w:val="single" w:sz="4" w:space="0" w:color="FFFFFF"/>
              <w:bottom w:val="single" w:sz="4" w:space="0" w:color="FFFFFF"/>
              <w:right w:val="nil"/>
            </w:tcBorders>
            <w:shd w:val="clear" w:color="auto" w:fill="A6A6A6"/>
          </w:tcPr>
          <w:p w14:paraId="56C72380" w14:textId="77777777" w:rsidR="000E45AE" w:rsidRDefault="00141388">
            <w:pPr>
              <w:spacing w:after="0" w:line="259" w:lineRule="auto"/>
              <w:ind w:left="0" w:firstLine="0"/>
              <w:jc w:val="left"/>
            </w:pPr>
            <w:r>
              <w:rPr>
                <w:rFonts w:ascii="Calibri" w:eastAsia="Calibri" w:hAnsi="Calibri" w:cs="Calibri"/>
                <w:b/>
                <w:sz w:val="23"/>
              </w:rPr>
              <w:t xml:space="preserve">Renegotiation of Relationships </w:t>
            </w:r>
          </w:p>
        </w:tc>
        <w:tc>
          <w:tcPr>
            <w:tcW w:w="1572" w:type="dxa"/>
            <w:tcBorders>
              <w:top w:val="nil"/>
              <w:left w:val="nil"/>
              <w:bottom w:val="single" w:sz="4" w:space="0" w:color="FFFFFF"/>
              <w:right w:val="single" w:sz="4" w:space="0" w:color="FFFFFF"/>
            </w:tcBorders>
            <w:shd w:val="clear" w:color="auto" w:fill="A6A6A6"/>
          </w:tcPr>
          <w:p w14:paraId="30A9CA0E" w14:textId="77777777" w:rsidR="000E45AE" w:rsidRDefault="000E45AE">
            <w:pPr>
              <w:spacing w:after="160" w:line="259" w:lineRule="auto"/>
              <w:ind w:left="0" w:firstLine="0"/>
              <w:jc w:val="left"/>
            </w:pPr>
          </w:p>
        </w:tc>
        <w:tc>
          <w:tcPr>
            <w:tcW w:w="4730" w:type="dxa"/>
            <w:tcBorders>
              <w:top w:val="nil"/>
              <w:left w:val="single" w:sz="4" w:space="0" w:color="FFFFFF"/>
              <w:bottom w:val="single" w:sz="4" w:space="0" w:color="FFFFFF"/>
              <w:right w:val="single" w:sz="4" w:space="0" w:color="FFFFFF"/>
            </w:tcBorders>
            <w:shd w:val="clear" w:color="auto" w:fill="D9D9D9"/>
          </w:tcPr>
          <w:p w14:paraId="7CB94BC8" w14:textId="77777777" w:rsidR="000E45AE" w:rsidRDefault="00141388">
            <w:pPr>
              <w:spacing w:after="0" w:line="259" w:lineRule="auto"/>
              <w:ind w:left="1" w:firstLine="0"/>
              <w:jc w:val="left"/>
            </w:pPr>
            <w:r>
              <w:rPr>
                <w:rFonts w:ascii="Calibri" w:eastAsia="Calibri" w:hAnsi="Calibri" w:cs="Calibri"/>
                <w:b/>
                <w:sz w:val="23"/>
              </w:rPr>
              <w:t xml:space="preserve">First 6 weeks at home </w:t>
            </w:r>
          </w:p>
        </w:tc>
      </w:tr>
      <w:tr w:rsidR="000E45AE" w14:paraId="42EE27B8" w14:textId="77777777">
        <w:trPr>
          <w:trHeight w:val="332"/>
        </w:trPr>
        <w:tc>
          <w:tcPr>
            <w:tcW w:w="3372" w:type="dxa"/>
            <w:tcBorders>
              <w:top w:val="single" w:sz="4" w:space="0" w:color="FFFFFF"/>
              <w:left w:val="single" w:sz="4" w:space="0" w:color="FFFFFF"/>
              <w:bottom w:val="single" w:sz="4" w:space="0" w:color="FFFFFF"/>
              <w:right w:val="nil"/>
            </w:tcBorders>
            <w:shd w:val="clear" w:color="auto" w:fill="A6A6A6"/>
          </w:tcPr>
          <w:p w14:paraId="074FBD4C" w14:textId="77777777" w:rsidR="000E45AE" w:rsidRDefault="00141388">
            <w:pPr>
              <w:spacing w:after="0" w:line="259" w:lineRule="auto"/>
              <w:ind w:left="0" w:firstLine="0"/>
              <w:jc w:val="left"/>
            </w:pPr>
            <w:r>
              <w:rPr>
                <w:rFonts w:ascii="Calibri" w:eastAsia="Calibri" w:hAnsi="Calibri" w:cs="Calibri"/>
                <w:b/>
                <w:sz w:val="23"/>
              </w:rPr>
              <w:t xml:space="preserve">Reintegration and Stabilization </w:t>
            </w:r>
          </w:p>
        </w:tc>
        <w:tc>
          <w:tcPr>
            <w:tcW w:w="1572" w:type="dxa"/>
            <w:tcBorders>
              <w:top w:val="single" w:sz="4" w:space="0" w:color="FFFFFF"/>
              <w:left w:val="nil"/>
              <w:bottom w:val="single" w:sz="4" w:space="0" w:color="FFFFFF"/>
              <w:right w:val="single" w:sz="4" w:space="0" w:color="FFFFFF"/>
            </w:tcBorders>
            <w:shd w:val="clear" w:color="auto" w:fill="A6A6A6"/>
          </w:tcPr>
          <w:p w14:paraId="191DD392"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284A3C0B" w14:textId="77777777" w:rsidR="000E45AE" w:rsidRDefault="00141388">
            <w:pPr>
              <w:spacing w:after="0" w:line="259" w:lineRule="auto"/>
              <w:ind w:left="1" w:firstLine="0"/>
              <w:jc w:val="left"/>
            </w:pPr>
            <w:r>
              <w:rPr>
                <w:rFonts w:ascii="Calibri" w:eastAsia="Calibri" w:hAnsi="Calibri" w:cs="Calibri"/>
                <w:b/>
                <w:sz w:val="23"/>
              </w:rPr>
              <w:t xml:space="preserve">6-12 weeks after returning </w:t>
            </w:r>
          </w:p>
        </w:tc>
      </w:tr>
    </w:tbl>
    <w:p w14:paraId="4576A0C0" w14:textId="77777777" w:rsidR="000E45AE" w:rsidRDefault="00141388">
      <w:pPr>
        <w:spacing w:after="462" w:line="259" w:lineRule="auto"/>
        <w:ind w:left="0" w:firstLine="0"/>
        <w:jc w:val="left"/>
      </w:pPr>
      <w:r>
        <w:rPr>
          <w:rFonts w:ascii="Calibri" w:eastAsia="Calibri" w:hAnsi="Calibri" w:cs="Calibri"/>
          <w:b/>
          <w:sz w:val="20"/>
        </w:rPr>
        <w:t xml:space="preserve"> </w:t>
      </w:r>
    </w:p>
    <w:p w14:paraId="7301B698" w14:textId="77777777" w:rsidR="000E45AE" w:rsidRDefault="00141388">
      <w:pPr>
        <w:ind w:left="-5"/>
      </w:pPr>
      <w:r>
        <w:t xml:space="preserve">Many families find the first few weeks after the military member’s return from a lengthy deployment at least as stressful as the separation. You are encouraged to contact the nearest Military Family Resource Centre to obtain information and support. </w:t>
      </w:r>
    </w:p>
    <w:p w14:paraId="23C6E50C" w14:textId="77777777" w:rsidR="000E45AE" w:rsidRDefault="00141388">
      <w:pPr>
        <w:pStyle w:val="Heading3"/>
        <w:ind w:left="-5" w:right="0"/>
      </w:pPr>
      <w:r>
        <w:t xml:space="preserve">General Coping Suggestions </w:t>
      </w:r>
    </w:p>
    <w:p w14:paraId="204DD2B4" w14:textId="77777777" w:rsidR="000E45AE" w:rsidRDefault="00141388">
      <w:pPr>
        <w:numPr>
          <w:ilvl w:val="0"/>
          <w:numId w:val="7"/>
        </w:numPr>
        <w:spacing w:after="0" w:line="259" w:lineRule="auto"/>
        <w:ind w:hanging="360"/>
      </w:pPr>
      <w:r>
        <w:t xml:space="preserve">Allow yourself to feel and express all emotional responses </w:t>
      </w:r>
    </w:p>
    <w:p w14:paraId="649918F5" w14:textId="77777777" w:rsidR="000E45AE" w:rsidRDefault="00141388">
      <w:pPr>
        <w:numPr>
          <w:ilvl w:val="0"/>
          <w:numId w:val="7"/>
        </w:numPr>
        <w:spacing w:after="0" w:line="259" w:lineRule="auto"/>
        <w:ind w:hanging="360"/>
      </w:pPr>
      <w:r>
        <w:t xml:space="preserve">Involve the whole family in preparing for the separation </w:t>
      </w:r>
    </w:p>
    <w:p w14:paraId="605F597A" w14:textId="77777777" w:rsidR="000E45AE" w:rsidRDefault="00141388">
      <w:pPr>
        <w:numPr>
          <w:ilvl w:val="0"/>
          <w:numId w:val="7"/>
        </w:numPr>
        <w:spacing w:after="0" w:line="259" w:lineRule="auto"/>
        <w:ind w:hanging="360"/>
      </w:pPr>
      <w:r>
        <w:t xml:space="preserve">Create opportunities for warm lasting memories; take pictures </w:t>
      </w:r>
    </w:p>
    <w:p w14:paraId="44F87B6E" w14:textId="77777777" w:rsidR="000E45AE" w:rsidRDefault="00141388">
      <w:pPr>
        <w:numPr>
          <w:ilvl w:val="0"/>
          <w:numId w:val="7"/>
        </w:numPr>
        <w:spacing w:after="0" w:line="259" w:lineRule="auto"/>
        <w:ind w:hanging="360"/>
      </w:pPr>
      <w:r>
        <w:t xml:space="preserve">Encourage all family members to share their feelings </w:t>
      </w:r>
    </w:p>
    <w:p w14:paraId="0BA40A33" w14:textId="77777777" w:rsidR="000E45AE" w:rsidRDefault="00141388">
      <w:pPr>
        <w:numPr>
          <w:ilvl w:val="0"/>
          <w:numId w:val="7"/>
        </w:numPr>
        <w:spacing w:after="0" w:line="259" w:lineRule="auto"/>
        <w:ind w:hanging="360"/>
      </w:pPr>
      <w:r>
        <w:t xml:space="preserve">Participate in pre-deployment briefings and activities </w:t>
      </w:r>
    </w:p>
    <w:p w14:paraId="2F27F4D6" w14:textId="77777777" w:rsidR="000E45AE" w:rsidRDefault="00141388">
      <w:pPr>
        <w:numPr>
          <w:ilvl w:val="0"/>
          <w:numId w:val="7"/>
        </w:numPr>
        <w:spacing w:line="259" w:lineRule="auto"/>
        <w:ind w:hanging="360"/>
      </w:pPr>
      <w:r>
        <w:t xml:space="preserve">Set realistic goals for yourself for the deployment period </w:t>
      </w:r>
    </w:p>
    <w:p w14:paraId="2AE872F6" w14:textId="77777777" w:rsidR="000E45AE" w:rsidRDefault="00141388">
      <w:pPr>
        <w:spacing w:after="0" w:line="259" w:lineRule="auto"/>
        <w:ind w:left="0" w:firstLine="0"/>
        <w:jc w:val="left"/>
      </w:pPr>
      <w:r>
        <w:t xml:space="preserve"> </w:t>
      </w:r>
      <w:r>
        <w:tab/>
      </w:r>
      <w:r>
        <w:rPr>
          <w:rFonts w:ascii="Arial" w:eastAsia="Arial" w:hAnsi="Arial" w:cs="Arial"/>
          <w:b/>
          <w:sz w:val="32"/>
        </w:rPr>
        <w:t xml:space="preserve"> </w:t>
      </w:r>
    </w:p>
    <w:p w14:paraId="328F0A34" w14:textId="77777777" w:rsidR="000E45AE" w:rsidRDefault="00141388">
      <w:pPr>
        <w:pStyle w:val="Heading2"/>
        <w:ind w:left="-5" w:right="68"/>
      </w:pPr>
      <w:r>
        <w:lastRenderedPageBreak/>
        <w:t xml:space="preserve">Introduction to Basic Training and the Canadian Armed Forces Leadership and Recruit School </w:t>
      </w:r>
    </w:p>
    <w:p w14:paraId="348747A1" w14:textId="77777777" w:rsidR="000E45AE" w:rsidRDefault="00141388">
      <w:pPr>
        <w:spacing w:after="429" w:line="259" w:lineRule="auto"/>
        <w:ind w:left="-5"/>
        <w:jc w:val="left"/>
      </w:pPr>
      <w:r>
        <w:rPr>
          <w:b/>
        </w:rPr>
        <w:t>For more information visit:</w:t>
      </w:r>
      <w:hyperlink r:id="rId30">
        <w:r>
          <w:rPr>
            <w:b/>
          </w:rPr>
          <w:t xml:space="preserve"> </w:t>
        </w:r>
      </w:hyperlink>
      <w:hyperlink r:id="rId31">
        <w:r>
          <w:rPr>
            <w:u w:val="single" w:color="000000"/>
          </w:rPr>
          <w:t>http://www.forces.gc.ca</w:t>
        </w:r>
      </w:hyperlink>
      <w:hyperlink r:id="rId32">
        <w:r>
          <w:t xml:space="preserve"> </w:t>
        </w:r>
      </w:hyperlink>
    </w:p>
    <w:p w14:paraId="44D3C40E" w14:textId="77777777" w:rsidR="000E45AE" w:rsidRDefault="00141388">
      <w:pPr>
        <w:ind w:left="-5"/>
      </w:pPr>
      <w:r>
        <w:t xml:space="preserve">(Choose “Education and Training” &gt; “Canadian Forces Leadership and Recruit School”) </w:t>
      </w:r>
    </w:p>
    <w:p w14:paraId="0B151B64" w14:textId="77777777" w:rsidR="000E45AE" w:rsidRDefault="00141388">
      <w:pPr>
        <w:pStyle w:val="Heading3"/>
        <w:spacing w:after="381"/>
        <w:ind w:left="-5" w:right="0"/>
      </w:pPr>
      <w:r>
        <w:t xml:space="preserve">Mental Preparation for Military Basic Training </w:t>
      </w:r>
    </w:p>
    <w:p w14:paraId="43C877B0" w14:textId="77777777" w:rsidR="000E45AE" w:rsidRDefault="00141388">
      <w:pPr>
        <w:ind w:left="-5"/>
      </w:pPr>
      <w:r>
        <w:t xml:space="preserve">“Basic Training” is the first step for all Canadian Armed Forces members to complete. The goals of Basic Training include basic soldiering skills, Canadian Armed Forces structure, discipline and physical fitness. After this course is completed, the next phase of training will be based on the soldier’s occupational element, whether it is Army, Navy or Air Force. </w:t>
      </w:r>
    </w:p>
    <w:p w14:paraId="7CA462CA" w14:textId="77777777" w:rsidR="000E45AE" w:rsidRDefault="00141388">
      <w:pPr>
        <w:ind w:left="-5"/>
      </w:pPr>
      <w:r>
        <w:t xml:space="preserve">For many younger recruits accepting the challenge of Basic Training, this may be the first extended time spent away from the comfort and security of home, much like going off to College or University in a different town or city. However, we trust that the Basic Training experience, whether it is at Canadian Armed Forces Leadership and Recruit School in St. Jean, Quebec or Reserve Basic Training at another location, will prove to be positive and the beginning of a very successful career for your family member. </w:t>
      </w:r>
    </w:p>
    <w:p w14:paraId="496EE701" w14:textId="77777777" w:rsidR="000E45AE" w:rsidRDefault="00141388">
      <w:pPr>
        <w:ind w:left="-5"/>
      </w:pPr>
      <w:r>
        <w:t xml:space="preserve">You may have been briefed by the Recruiting Centre (Reg Force) or Reserve Unit about the physical demands, mental and social pressures faced during this time. Some recruits may not be prepared for the mental stress they face immediately upon entering the training program. Separation anxiety could become a reality, the same as experienced when going off to school. Even though your Canadian Armed Forces member may believe that they are ready to begin a life without a support network, all too often the separation proves stressful and emotionally difficult. </w:t>
      </w:r>
    </w:p>
    <w:p w14:paraId="3EA0E283" w14:textId="77777777" w:rsidR="000E45AE" w:rsidRDefault="00141388">
      <w:pPr>
        <w:ind w:left="-5"/>
      </w:pPr>
      <w:r>
        <w:lastRenderedPageBreak/>
        <w:t xml:space="preserve">The staff of the SWOMFRC is here to offer some suggestions on how to alleviate some of the stress that may be experienced before leaving for Basic Training and during the Basic Training experience. </w:t>
      </w:r>
    </w:p>
    <w:p w14:paraId="3D1E8A91" w14:textId="77777777" w:rsidR="000E45AE" w:rsidRDefault="00141388">
      <w:pPr>
        <w:ind w:left="-5"/>
      </w:pPr>
      <w:r>
        <w:t xml:space="preserve">Once your Recruit has made the decision to enter the military, begin “practicing” </w:t>
      </w:r>
      <w:proofErr w:type="spellStart"/>
      <w:r>
        <w:t>selfreliant</w:t>
      </w:r>
      <w:proofErr w:type="spellEnd"/>
      <w:r>
        <w:t xml:space="preserve"> behaviours. Hopefully your CAF member will openly express any concerns about separation from family and friends. There is nothing more difficult than being far away from a situation that they feel needs attention, but </w:t>
      </w:r>
      <w:proofErr w:type="gramStart"/>
      <w:r>
        <w:t>are not able to</w:t>
      </w:r>
      <w:proofErr w:type="gramEnd"/>
      <w:r>
        <w:t xml:space="preserve"> give that attention, either mentally or physically. They need to board the transportation to the school with a clear sense of purpose and resolve. </w:t>
      </w:r>
    </w:p>
    <w:p w14:paraId="57B6A162" w14:textId="77777777" w:rsidR="000E45AE" w:rsidRDefault="00141388">
      <w:pPr>
        <w:ind w:left="-5"/>
      </w:pPr>
      <w:r>
        <w:t xml:space="preserve">There may come a time when your Recruit is experiencing difficulties with the choice they have made and may be looking to you for strength as well as advice. They are entering an atmosphere where their instructors may order them to perform tasks that seem to make no sense. Confusion over this can lead to frustration, and unchecked frustration can really hurt their sense of self-worth. The sooner it is realized that this is a temporary situation, the better everyone will be emotionally. </w:t>
      </w:r>
    </w:p>
    <w:p w14:paraId="145A1C19" w14:textId="77777777" w:rsidR="000E45AE" w:rsidRDefault="00141388">
      <w:pPr>
        <w:spacing w:after="257"/>
        <w:ind w:left="-5"/>
      </w:pPr>
      <w:r>
        <w:t xml:space="preserve">Recruits will be tested both physically and mentally. A minor mistake in executing a marching order may gain the attention of the instructors. Believe it or not, the goal is not to single Recruits out for punishment. While the instructors were busy correcting your Recruit on that missed step, a dozen other Recruits were silently correcting their own mistakes. </w:t>
      </w:r>
    </w:p>
    <w:p w14:paraId="5FF4A959" w14:textId="77777777" w:rsidR="000E45AE" w:rsidRDefault="00141388">
      <w:pPr>
        <w:ind w:left="-5"/>
      </w:pPr>
      <w:r>
        <w:t xml:space="preserve">Try to help your Recruit to keep a healthy sense of humour and don’t sweat the small stuff. </w:t>
      </w:r>
      <w:proofErr w:type="gramStart"/>
      <w:r>
        <w:t>With this in mind, they</w:t>
      </w:r>
      <w:proofErr w:type="gramEnd"/>
      <w:r>
        <w:t xml:space="preserve"> should be better equipped to survive the stress of Basic Training. It does get much easier in the long run. </w:t>
      </w:r>
    </w:p>
    <w:p w14:paraId="481192FF" w14:textId="77777777" w:rsidR="000E45AE" w:rsidRDefault="00141388">
      <w:pPr>
        <w:ind w:left="-5"/>
      </w:pPr>
      <w:r>
        <w:t xml:space="preserve">The Canadian Armed Forces Leadership and Recruit School </w:t>
      </w:r>
      <w:proofErr w:type="gramStart"/>
      <w:r>
        <w:t>is</w:t>
      </w:r>
      <w:proofErr w:type="gramEnd"/>
      <w:r>
        <w:t xml:space="preserve"> the center of excellence responsible for conducting the basic training for non-commissioned members and </w:t>
      </w:r>
      <w:r>
        <w:lastRenderedPageBreak/>
        <w:t xml:space="preserve">officers of the Regular Force. The training does not only provide the knowledge that is common to all trades, but it also develops a military state of mind and behavior, the mental and physical endurance and combat skills necessary for the profession of arms.  </w:t>
      </w:r>
    </w:p>
    <w:p w14:paraId="65412E68" w14:textId="77777777" w:rsidR="000E45AE" w:rsidRDefault="00141388">
      <w:pPr>
        <w:ind w:left="-5"/>
      </w:pPr>
      <w:r>
        <w:t xml:space="preserve">The CAFLRS Mission is to prepare future CAF warriors and warrior leaders morally, mentally and physically for the profession of arms. During training and the rest of their career, your Recruit will be required to adhere to the fundamental military values such as loyalty, duty, courage and integrity. They will have to apply these values in a context where the discipline level will be very high and </w:t>
      </w:r>
      <w:proofErr w:type="gramStart"/>
      <w:r>
        <w:t>team work</w:t>
      </w:r>
      <w:proofErr w:type="gramEnd"/>
      <w:r>
        <w:t xml:space="preserve"> is essential to their success. </w:t>
      </w:r>
    </w:p>
    <w:p w14:paraId="109E2998" w14:textId="77777777" w:rsidR="000E45AE" w:rsidRDefault="00141388">
      <w:pPr>
        <w:ind w:left="-5"/>
      </w:pPr>
      <w:r>
        <w:t xml:space="preserve">As in any organization, situations can arise that require attention. Fortunately, these are few and far </w:t>
      </w:r>
      <w:proofErr w:type="gramStart"/>
      <w:r>
        <w:t>between, but</w:t>
      </w:r>
      <w:proofErr w:type="gramEnd"/>
      <w:r>
        <w:t xml:space="preserve"> knowing how to assist your CAF member to address these issues is the first step in reaching a resolution. </w:t>
      </w:r>
    </w:p>
    <w:p w14:paraId="1EAE6F95" w14:textId="77777777" w:rsidR="000E45AE" w:rsidRDefault="00141388">
      <w:pPr>
        <w:ind w:left="-5"/>
      </w:pPr>
      <w:r>
        <w:t xml:space="preserve">There may be times when your Recruit will look to you for strength and encouragement. They will be looking for a sympathetic ear on the other end of the phone and as family members, the best that you can offer is just to listen. There will be good days and bad days. There may be times when they want to give up. Encourage them to take one day at a time and hopefully tomorrow will be better. The pride and accomplishment of Graduation will make the whole process worthwhile! </w:t>
      </w:r>
    </w:p>
    <w:p w14:paraId="24FB65EC" w14:textId="77777777" w:rsidR="000E45AE" w:rsidRDefault="00141388">
      <w:pPr>
        <w:ind w:left="-5"/>
      </w:pPr>
      <w:r>
        <w:t xml:space="preserve">We have provided contact information at the end of this booklet to assist you with sourcing helpful information on many different topics. </w:t>
      </w:r>
    </w:p>
    <w:p w14:paraId="5B81CA73" w14:textId="77777777" w:rsidR="000E45AE" w:rsidRDefault="00141388">
      <w:pPr>
        <w:ind w:left="-5"/>
      </w:pPr>
      <w:proofErr w:type="gramStart"/>
      <w:r>
        <w:t>During the course of</w:t>
      </w:r>
      <w:proofErr w:type="gramEnd"/>
      <w:r>
        <w:t xml:space="preserve"> Basic Training a Recruit may hear that due to circumstances, whether it be disciplinary action or medical reasons, there could be the threat of being re-coursed or released from Basic Training. Once again, there are procedures that </w:t>
      </w:r>
      <w:proofErr w:type="gramStart"/>
      <w:r>
        <w:t>have to</w:t>
      </w:r>
      <w:proofErr w:type="gramEnd"/>
      <w:r>
        <w:t xml:space="preserve"> be followed before either course of action can be taken. Most “re-courses” occur due to medical issues. The Recruit is given time to heal and then picks up his/her training with another platoon where he/she left off. We have been assured that no one person </w:t>
      </w:r>
      <w:r>
        <w:lastRenderedPageBreak/>
        <w:t xml:space="preserve">has the authority to re-course or dismiss a Recruit from Basic Training. There is a system in place, the “Progress Review Board” which entails many steps, many interviews, and the decision to terminate can only be made by the Commandant of the School. </w:t>
      </w:r>
    </w:p>
    <w:p w14:paraId="1D409511" w14:textId="77777777" w:rsidR="000E45AE" w:rsidRDefault="00141388">
      <w:pPr>
        <w:ind w:left="-5"/>
      </w:pPr>
      <w:r>
        <w:t xml:space="preserve">Should a Recruit decide to leave Basic Training for reasons of their own, they must sign a “Voluntary Release Form”. Once again, there are procedures in place to make sure that this is the right choice for the candidate. The Recruit </w:t>
      </w:r>
      <w:proofErr w:type="gramStart"/>
      <w:r>
        <w:t>will  be</w:t>
      </w:r>
      <w:proofErr w:type="gramEnd"/>
      <w:r>
        <w:t xml:space="preserve"> interviewed by various military personnel. The entire process to release could take anywhere from seven to ten days, perhaps longer, depending on circumstances. </w:t>
      </w:r>
    </w:p>
    <w:p w14:paraId="51A3673F" w14:textId="77777777" w:rsidR="000E45AE" w:rsidRDefault="00141388">
      <w:pPr>
        <w:ind w:left="-5"/>
      </w:pPr>
      <w:r>
        <w:t xml:space="preserve">If you or your Recruit should have any questions regarding any of the above- mentioned procedures, please feel free to contact your local Recruiting Centre, Parent Unit or Military Family Resource Centre. </w:t>
      </w:r>
    </w:p>
    <w:p w14:paraId="04BCACF7" w14:textId="77777777" w:rsidR="000E45AE" w:rsidRDefault="00141388">
      <w:pPr>
        <w:spacing w:after="0" w:line="259" w:lineRule="auto"/>
        <w:ind w:left="0" w:firstLine="0"/>
        <w:jc w:val="left"/>
      </w:pPr>
      <w:r>
        <w:t xml:space="preserve"> </w:t>
      </w:r>
      <w:r>
        <w:br w:type="page"/>
      </w:r>
    </w:p>
    <w:p w14:paraId="5544215F" w14:textId="77777777" w:rsidR="000E45AE" w:rsidRDefault="00141388">
      <w:pPr>
        <w:spacing w:after="0" w:line="259" w:lineRule="auto"/>
        <w:ind w:left="0" w:firstLine="0"/>
        <w:jc w:val="left"/>
      </w:pPr>
      <w:r>
        <w:lastRenderedPageBreak/>
        <w:t xml:space="preserve"> </w:t>
      </w:r>
    </w:p>
    <w:p w14:paraId="31C128B5" w14:textId="77777777" w:rsidR="000E45AE" w:rsidRDefault="00141388">
      <w:pPr>
        <w:spacing w:after="0" w:line="259" w:lineRule="auto"/>
        <w:ind w:left="0" w:firstLine="0"/>
        <w:jc w:val="left"/>
      </w:pPr>
      <w:r>
        <w:t xml:space="preserve"> </w:t>
      </w:r>
    </w:p>
    <w:p w14:paraId="5A437082" w14:textId="77777777" w:rsidR="000E45AE" w:rsidRDefault="00141388">
      <w:pPr>
        <w:spacing w:after="0" w:line="259" w:lineRule="auto"/>
        <w:ind w:left="0" w:firstLine="0"/>
        <w:jc w:val="left"/>
      </w:pPr>
      <w:r>
        <w:t xml:space="preserve"> </w:t>
      </w:r>
    </w:p>
    <w:p w14:paraId="68401360" w14:textId="77777777" w:rsidR="000E45AE" w:rsidRDefault="00141388">
      <w:pPr>
        <w:spacing w:after="0" w:line="259" w:lineRule="auto"/>
        <w:ind w:left="0" w:firstLine="0"/>
        <w:jc w:val="left"/>
      </w:pPr>
      <w:r>
        <w:t xml:space="preserve"> </w:t>
      </w:r>
    </w:p>
    <w:p w14:paraId="7D343625" w14:textId="77777777" w:rsidR="000E45AE" w:rsidRDefault="00141388">
      <w:pPr>
        <w:spacing w:after="0" w:line="259" w:lineRule="auto"/>
        <w:ind w:left="0" w:firstLine="0"/>
        <w:jc w:val="left"/>
      </w:pPr>
      <w:r>
        <w:t xml:space="preserve"> </w:t>
      </w:r>
    </w:p>
    <w:p w14:paraId="570E1556" w14:textId="77777777" w:rsidR="000E45AE" w:rsidRDefault="00141388">
      <w:pPr>
        <w:spacing w:after="0" w:line="259" w:lineRule="auto"/>
        <w:ind w:left="0" w:firstLine="0"/>
        <w:jc w:val="left"/>
      </w:pPr>
      <w:r>
        <w:t xml:space="preserve"> </w:t>
      </w:r>
    </w:p>
    <w:p w14:paraId="525573A9" w14:textId="77777777" w:rsidR="000E45AE" w:rsidRDefault="00141388">
      <w:pPr>
        <w:spacing w:after="0" w:line="259" w:lineRule="auto"/>
        <w:ind w:left="0" w:firstLine="0"/>
        <w:jc w:val="left"/>
      </w:pPr>
      <w:r>
        <w:t xml:space="preserve"> </w:t>
      </w:r>
    </w:p>
    <w:p w14:paraId="3342F80E" w14:textId="77777777" w:rsidR="000E45AE" w:rsidRDefault="00141388">
      <w:pPr>
        <w:spacing w:after="0" w:line="259" w:lineRule="auto"/>
        <w:ind w:left="0" w:firstLine="0"/>
        <w:jc w:val="left"/>
      </w:pPr>
      <w:r>
        <w:t xml:space="preserve"> </w:t>
      </w:r>
    </w:p>
    <w:p w14:paraId="2B330CE0" w14:textId="77777777" w:rsidR="000E45AE" w:rsidRDefault="00141388">
      <w:pPr>
        <w:spacing w:after="0" w:line="259" w:lineRule="auto"/>
        <w:ind w:left="0" w:firstLine="0"/>
        <w:jc w:val="left"/>
      </w:pPr>
      <w:r>
        <w:t xml:space="preserve"> </w:t>
      </w:r>
    </w:p>
    <w:p w14:paraId="6081B468" w14:textId="77777777" w:rsidR="000E45AE" w:rsidRDefault="00141388">
      <w:pPr>
        <w:spacing w:after="0" w:line="259" w:lineRule="auto"/>
        <w:ind w:left="0" w:firstLine="0"/>
        <w:jc w:val="left"/>
      </w:pPr>
      <w:r>
        <w:t xml:space="preserve"> </w:t>
      </w:r>
    </w:p>
    <w:p w14:paraId="6AF2DB1C" w14:textId="77777777" w:rsidR="000E45AE" w:rsidRDefault="00141388">
      <w:pPr>
        <w:spacing w:after="0" w:line="259" w:lineRule="auto"/>
        <w:ind w:left="0" w:firstLine="0"/>
        <w:jc w:val="left"/>
      </w:pPr>
      <w:r>
        <w:t xml:space="preserve"> </w:t>
      </w:r>
    </w:p>
    <w:p w14:paraId="01CCBF81" w14:textId="77777777" w:rsidR="000E45AE" w:rsidRDefault="00141388">
      <w:pPr>
        <w:spacing w:after="304" w:line="259" w:lineRule="auto"/>
        <w:ind w:left="0" w:firstLine="0"/>
        <w:jc w:val="left"/>
      </w:pPr>
      <w:r>
        <w:t xml:space="preserve"> </w:t>
      </w:r>
    </w:p>
    <w:p w14:paraId="26DB74EF" w14:textId="77777777" w:rsidR="000E45AE" w:rsidRDefault="00141388">
      <w:pPr>
        <w:tabs>
          <w:tab w:val="center" w:pos="4810"/>
          <w:tab w:val="center" w:pos="9893"/>
        </w:tabs>
        <w:spacing w:after="235" w:line="259" w:lineRule="auto"/>
        <w:ind w:left="0" w:firstLine="0"/>
        <w:jc w:val="left"/>
      </w:pPr>
      <w:r>
        <w:rPr>
          <w:rFonts w:ascii="Calibri" w:eastAsia="Calibri" w:hAnsi="Calibri" w:cs="Calibri"/>
          <w:sz w:val="22"/>
        </w:rPr>
        <w:tab/>
      </w:r>
      <w:r>
        <w:rPr>
          <w:rFonts w:ascii="Arial" w:eastAsia="Arial" w:hAnsi="Arial" w:cs="Arial"/>
          <w:b/>
          <w:sz w:val="32"/>
        </w:rPr>
        <w:t xml:space="preserve">Annex A: Overview of CAF   </w:t>
      </w:r>
      <w:r>
        <w:rPr>
          <w:rFonts w:ascii="Arial" w:eastAsia="Arial" w:hAnsi="Arial" w:cs="Arial"/>
          <w:b/>
          <w:sz w:val="32"/>
        </w:rPr>
        <w:tab/>
      </w:r>
      <w:r>
        <w:rPr>
          <w:b/>
        </w:rPr>
        <w:t xml:space="preserve"> </w:t>
      </w:r>
      <w:r>
        <w:br w:type="page"/>
      </w:r>
    </w:p>
    <w:p w14:paraId="4C21A9BA" w14:textId="77777777" w:rsidR="000E45AE" w:rsidRDefault="00141388">
      <w:pPr>
        <w:spacing w:after="450" w:line="260" w:lineRule="auto"/>
        <w:ind w:left="-5" w:right="68"/>
        <w:jc w:val="left"/>
      </w:pPr>
      <w:r>
        <w:rPr>
          <w:rFonts w:ascii="Arial" w:eastAsia="Arial" w:hAnsi="Arial" w:cs="Arial"/>
          <w:b/>
          <w:sz w:val="32"/>
        </w:rPr>
        <w:lastRenderedPageBreak/>
        <w:t xml:space="preserve">Annex A: Overview of CAF </w:t>
      </w:r>
    </w:p>
    <w:p w14:paraId="42791831" w14:textId="77777777" w:rsidR="000E45AE" w:rsidRDefault="00141388">
      <w:pPr>
        <w:pStyle w:val="Heading2"/>
        <w:ind w:left="-5" w:right="68"/>
      </w:pPr>
      <w:r>
        <w:t xml:space="preserve">The Role of the Canadian Armed Forces </w:t>
      </w:r>
    </w:p>
    <w:p w14:paraId="3AA1DE8D" w14:textId="77777777" w:rsidR="000E45AE" w:rsidRDefault="00141388">
      <w:pPr>
        <w:ind w:left="-5"/>
      </w:pPr>
      <w:r>
        <w:t xml:space="preserve">Today’s Canadian defence policy is based on the “Canada First Defence Strategy”. Across the country, Canadians expect and deserve a highly capable military that can keep them safe and secure while effectively supporting Canada’s foreign policy and national security objectives. To this end, the Government of Canada has given the Canadian Armed Forces clear direction and outlined three roles: </w:t>
      </w:r>
    </w:p>
    <w:p w14:paraId="6EE39D63" w14:textId="77777777" w:rsidR="000E45AE" w:rsidRDefault="00141388">
      <w:pPr>
        <w:numPr>
          <w:ilvl w:val="0"/>
          <w:numId w:val="8"/>
        </w:numPr>
        <w:spacing w:after="0" w:line="259" w:lineRule="auto"/>
        <w:ind w:hanging="360"/>
      </w:pPr>
      <w:r>
        <w:t>Protecting Canada and defending our sovereignty</w:t>
      </w:r>
      <w:r>
        <w:rPr>
          <w:sz w:val="22"/>
        </w:rPr>
        <w:t xml:space="preserve"> </w:t>
      </w:r>
    </w:p>
    <w:p w14:paraId="2D19DAD3" w14:textId="77777777" w:rsidR="000E45AE" w:rsidRDefault="00141388">
      <w:pPr>
        <w:numPr>
          <w:ilvl w:val="0"/>
          <w:numId w:val="8"/>
        </w:numPr>
        <w:spacing w:after="0" w:line="259" w:lineRule="auto"/>
        <w:ind w:hanging="360"/>
      </w:pPr>
      <w:r>
        <w:t>Defending North America</w:t>
      </w:r>
      <w:r>
        <w:rPr>
          <w:sz w:val="22"/>
        </w:rPr>
        <w:t xml:space="preserve"> </w:t>
      </w:r>
    </w:p>
    <w:p w14:paraId="53EC8DDE" w14:textId="77777777" w:rsidR="000E45AE" w:rsidRDefault="00141388">
      <w:pPr>
        <w:numPr>
          <w:ilvl w:val="0"/>
          <w:numId w:val="8"/>
        </w:numPr>
        <w:spacing w:line="259" w:lineRule="auto"/>
        <w:ind w:hanging="360"/>
      </w:pPr>
      <w:r>
        <w:t xml:space="preserve">Contributing to international peace and security </w:t>
      </w:r>
    </w:p>
    <w:p w14:paraId="350B66D9" w14:textId="77777777" w:rsidR="000E45AE" w:rsidRDefault="00141388">
      <w:pPr>
        <w:pStyle w:val="Heading3"/>
        <w:ind w:left="-5" w:right="0"/>
      </w:pPr>
      <w:r>
        <w:t xml:space="preserve">Protecting Canada </w:t>
      </w:r>
    </w:p>
    <w:p w14:paraId="11756D93" w14:textId="77777777" w:rsidR="000E45AE" w:rsidRDefault="00141388">
      <w:pPr>
        <w:ind w:left="-5"/>
      </w:pPr>
      <w:r>
        <w:t xml:space="preserve">Of foremost importance, the Canadian Armed Forces ensures the security of Canadian citizens and helps exercise Canada’s sovereignty. With a responsibility to respond to domestic crises and to identify potential threats, Canadian Armed Forces personnel work to ensure our peace and security. This is achieved through various activities including coastal patrols, search and rescue missions, disaster relief assistance to civil authorities, and Arctic operations. Regardless of the mission, the Canadian Armed Forces possess the capacity to respond quickly and effectively. </w:t>
      </w:r>
    </w:p>
    <w:p w14:paraId="60F9529A" w14:textId="77777777" w:rsidR="000E45AE" w:rsidRDefault="00141388">
      <w:pPr>
        <w:pStyle w:val="Heading3"/>
        <w:ind w:left="-5" w:right="0"/>
      </w:pPr>
      <w:r>
        <w:t xml:space="preserve">Defending North America </w:t>
      </w:r>
    </w:p>
    <w:p w14:paraId="57E2D29C" w14:textId="77777777" w:rsidR="000E45AE" w:rsidRDefault="00141388">
      <w:pPr>
        <w:spacing w:after="23"/>
        <w:ind w:left="-5"/>
      </w:pPr>
      <w:r>
        <w:t xml:space="preserve">Defending North America is achieved through the mutual and cooperative work of Canada and the United States. With common defence and security requirements, Canada and the United States work together through the North American Aerospace Defence Command to monitor and defend our continental airspace and ocean areas. </w:t>
      </w:r>
    </w:p>
    <w:p w14:paraId="33B67D65" w14:textId="77777777" w:rsidR="000E45AE" w:rsidRDefault="00141388">
      <w:pPr>
        <w:ind w:left="-5"/>
      </w:pPr>
      <w:r>
        <w:t xml:space="preserve">Canadian Armed Forces’ ships and aircraft patrol our seas and </w:t>
      </w:r>
      <w:proofErr w:type="gramStart"/>
      <w:r>
        <w:t>skies, and</w:t>
      </w:r>
      <w:proofErr w:type="gramEnd"/>
      <w:r>
        <w:t xml:space="preserve"> monitor the longest coastline of any nation in the world. </w:t>
      </w:r>
    </w:p>
    <w:p w14:paraId="7AF5538B" w14:textId="77777777" w:rsidR="000E45AE" w:rsidRDefault="00141388">
      <w:pPr>
        <w:pStyle w:val="Heading3"/>
        <w:ind w:left="-5" w:right="0"/>
      </w:pPr>
      <w:r>
        <w:lastRenderedPageBreak/>
        <w:t xml:space="preserve">Contributing to International Peace and Security </w:t>
      </w:r>
    </w:p>
    <w:p w14:paraId="3093031E" w14:textId="77777777" w:rsidR="000E45AE" w:rsidRDefault="00141388">
      <w:pPr>
        <w:spacing w:after="321"/>
        <w:ind w:left="-5"/>
      </w:pPr>
      <w:r>
        <w:t xml:space="preserve">Canada’s prosperity and domestic security are dependent on stability throughout the world. As such, Canada continues to step forward and do its part to address international challenges including humanitarian assistance, peace building, and combat operations. Canada contributes to international organizations such as the United Nations and the North Atlantic Treaty Organization and in confidence-building measures such as arms-control programs. The Canadian Armed Forces contributes to international peace and security. The Canadian Armed Forces will continue to support freedom, democracy, the rule of law and human rights around the world. </w:t>
      </w:r>
    </w:p>
    <w:p w14:paraId="12EB670D" w14:textId="77777777" w:rsidR="000E45AE" w:rsidRDefault="00141388">
      <w:pPr>
        <w:pStyle w:val="Heading2"/>
        <w:ind w:left="-5" w:right="68"/>
      </w:pPr>
      <w:r>
        <w:t xml:space="preserve">Operational Elements </w:t>
      </w:r>
    </w:p>
    <w:p w14:paraId="6BDD0655" w14:textId="77777777" w:rsidR="000E45AE" w:rsidRDefault="00141388">
      <w:pPr>
        <w:spacing w:after="0"/>
        <w:ind w:left="-5"/>
      </w:pPr>
      <w:r>
        <w:t xml:space="preserve">The Canadian Armed Forces is comprised of four main operational elements – the Royal Canadian Navy, the Canadian Army, the Royal Canadian Air Force, and </w:t>
      </w:r>
    </w:p>
    <w:p w14:paraId="1948D5F4" w14:textId="77777777" w:rsidR="000E45AE" w:rsidRDefault="00141388">
      <w:pPr>
        <w:ind w:left="-5"/>
      </w:pPr>
      <w:r>
        <w:t xml:space="preserve">Canadian Special Operations Forces. Each offer specialized capabilities to meet the Canadian Armed Forces established objectives. </w:t>
      </w:r>
    </w:p>
    <w:p w14:paraId="1A44BAD9" w14:textId="77777777" w:rsidR="000E45AE" w:rsidRDefault="00141388">
      <w:pPr>
        <w:pStyle w:val="Heading3"/>
        <w:ind w:left="-5" w:right="0"/>
      </w:pPr>
      <w:r>
        <w:t xml:space="preserve">The Royal Canadian Navy </w:t>
      </w:r>
    </w:p>
    <w:p w14:paraId="59C0DC11" w14:textId="77777777" w:rsidR="000E45AE" w:rsidRDefault="00141388">
      <w:pPr>
        <w:ind w:left="-5"/>
      </w:pPr>
      <w:r>
        <w:t xml:space="preserve">The Royal Canadian Navy maintains combat-capable, multi-purpose, highly adaptable and flexible maritime forces to meet Canada’s defence objectives. Its key roles </w:t>
      </w:r>
      <w:proofErr w:type="gramStart"/>
      <w:r>
        <w:t>include:</w:t>
      </w:r>
      <w:proofErr w:type="gramEnd"/>
      <w:r>
        <w:t xml:space="preserve"> defending Canadian sovereignty by upholding and safeguarding Canada’s fisheries and energy resources; and assisting other government departments in times of emergency or natural disaster. The Navy’s fleet of warships and submarines, deployed in two fleets, positioned one each on the East and West Coast, is ready to respond to conflict and emergencies around the globe. The Navy supports Canadian foreign policy by maintaining an international presence in humanitarian assistance, peace support and maritime security operations. As a maritime nation, Canada depends on the seas for a </w:t>
      </w:r>
      <w:r>
        <w:lastRenderedPageBreak/>
        <w:t xml:space="preserve">large part of its trade and security and as a medium through which to exert national influence in concert with allies. </w:t>
      </w:r>
    </w:p>
    <w:p w14:paraId="56C74BB8" w14:textId="77777777" w:rsidR="000E45AE" w:rsidRDefault="00141388">
      <w:pPr>
        <w:pStyle w:val="Heading3"/>
        <w:ind w:left="-5" w:right="0"/>
      </w:pPr>
      <w:r>
        <w:t xml:space="preserve">The Canadian Army </w:t>
      </w:r>
    </w:p>
    <w:p w14:paraId="36B0BFFD" w14:textId="77777777" w:rsidR="000E45AE" w:rsidRDefault="00141388">
      <w:pPr>
        <w:ind w:left="-5"/>
      </w:pPr>
      <w:r>
        <w:t xml:space="preserve">The Canadian Army’s mission is to provide trained, combat-ready, agile and quickly responsive troops to meet Canada’s defence objectives. Its key roles include: defending Canadian territory and helping maintain Canada’s sovereignty by providing land surveillance and combat-ready forces; providing armed and unarmed assistance to civil authorities in the event of natural disaster, emergencies or threats to security; and supporting Canadian interest abroad, including support for United Nations, North Atlantic Treaty   Organization, and coalition operations, peacekeeping and humanitarian aid. The Canadian Army is ready to respond to conflict and emergencies. Acknowledged throughout the world for its exceptional level of training and professional excellence, the well-equipped Canadian Army has consistently been called into action in the fight for freedom, stability and human rights around the world. </w:t>
      </w:r>
      <w:r>
        <w:rPr>
          <w:rFonts w:ascii="Arial" w:eastAsia="Arial" w:hAnsi="Arial" w:cs="Arial"/>
          <w:b/>
          <w:i/>
        </w:rPr>
        <w:t xml:space="preserve">The Royal Canadian Air Force </w:t>
      </w:r>
    </w:p>
    <w:p w14:paraId="35C22733" w14:textId="77777777" w:rsidR="000E45AE" w:rsidRDefault="00141388">
      <w:pPr>
        <w:ind w:left="-5"/>
      </w:pPr>
      <w:r>
        <w:t xml:space="preserve">The Royal Canadian Air Force supports a wide variety of domestic and international operations. It also provides support to the Navy and the Army by providing an </w:t>
      </w:r>
      <w:proofErr w:type="gramStart"/>
      <w:r>
        <w:t>operationally-ready</w:t>
      </w:r>
      <w:proofErr w:type="gramEnd"/>
      <w:r>
        <w:t xml:space="preserve">, multi-purpose, and combat-capable force. Its key roles include protecting Canada’s sovereignty through air surveillance or surveillance of Canada’s airspace, assisting other government departments in times of emergency or disaster, and contributing to the collective defence of North America through North American Aerospace Defence Command. The Royal Canadian Air Force is ready to respond to conflict and emergencies by providing air lift of equipment, military personnel and cargo at home and abroad. The Royal Canadian Air Force also moves humanitarian and disaster relief supplies to stricken regions around the world and it conducts maritime and northern patrols, as well as search and rescue operations. </w:t>
      </w:r>
    </w:p>
    <w:p w14:paraId="7466A4A5" w14:textId="77777777" w:rsidR="000E45AE" w:rsidRDefault="00141388">
      <w:pPr>
        <w:pStyle w:val="Heading3"/>
        <w:ind w:left="-5" w:right="0"/>
      </w:pPr>
      <w:r>
        <w:lastRenderedPageBreak/>
        <w:t xml:space="preserve">Canadian Special Operations Forces </w:t>
      </w:r>
    </w:p>
    <w:p w14:paraId="20C734F8" w14:textId="77777777" w:rsidR="000E45AE" w:rsidRDefault="00141388">
      <w:pPr>
        <w:spacing w:after="131" w:line="259" w:lineRule="auto"/>
        <w:ind w:left="-5"/>
      </w:pPr>
      <w:r>
        <w:t xml:space="preserve">The Canadian Armed Forces has agile, high-readiness Special Operations Forces. </w:t>
      </w:r>
    </w:p>
    <w:p w14:paraId="1547DEA5" w14:textId="77777777" w:rsidR="000E45AE" w:rsidRDefault="00141388">
      <w:pPr>
        <w:spacing w:after="269"/>
        <w:ind w:left="-5"/>
      </w:pPr>
      <w:r>
        <w:t xml:space="preserve">Comprised of personnel and capabilities from each of the three elements, Special Operations Forces </w:t>
      </w:r>
      <w:proofErr w:type="gramStart"/>
      <w:r>
        <w:t>are capable of operating</w:t>
      </w:r>
      <w:proofErr w:type="gramEnd"/>
      <w:r>
        <w:t xml:space="preserve"> across the spectrum of conflict at home and abroad.</w:t>
      </w:r>
      <w:r>
        <w:rPr>
          <w:rFonts w:ascii="Arial" w:eastAsia="Arial" w:hAnsi="Arial" w:cs="Arial"/>
          <w:b/>
          <w:sz w:val="32"/>
        </w:rPr>
        <w:t xml:space="preserve"> </w:t>
      </w:r>
    </w:p>
    <w:p w14:paraId="01351D89" w14:textId="77777777" w:rsidR="000E45AE" w:rsidRDefault="00141388">
      <w:pPr>
        <w:pStyle w:val="Heading2"/>
        <w:ind w:left="-5" w:right="68"/>
      </w:pPr>
      <w:r>
        <w:t xml:space="preserve">Regular and Reserve Forces </w:t>
      </w:r>
    </w:p>
    <w:p w14:paraId="6DBAD015" w14:textId="77777777" w:rsidR="000E45AE" w:rsidRDefault="00141388">
      <w:pPr>
        <w:ind w:left="-5"/>
      </w:pPr>
      <w:r>
        <w:t xml:space="preserve">Canadian Armed Forces members can be either Regular Force members or Reserve Force members. Regular Force members work full-time with the military and can be relocated and ordered on operational deployments throughout their career. Reservists are Canadian Armed Forces members who have chosen to devote a portion of their time to military service. They often serve weekends and evenings and are not relocated or deployed unless they volunteer to do so. </w:t>
      </w:r>
    </w:p>
    <w:p w14:paraId="32CDA221" w14:textId="77777777" w:rsidR="000E45AE" w:rsidRDefault="00141388">
      <w:pPr>
        <w:pStyle w:val="Heading3"/>
        <w:ind w:left="-5" w:right="0"/>
      </w:pPr>
      <w:r>
        <w:t xml:space="preserve">Regular Force </w:t>
      </w:r>
    </w:p>
    <w:p w14:paraId="15D18B9B" w14:textId="77777777" w:rsidR="000E45AE" w:rsidRDefault="00141388">
      <w:pPr>
        <w:ind w:left="-5"/>
      </w:pPr>
      <w:r>
        <w:t xml:space="preserve">The Regular Force is part of the Canadian Armed Forces that serves full-time to protect Canada, to defend North America in co-operation with the United States and to contribute to international peace and security. Regular Force members are ready at any time to respond to a crisis or threat at home and abroad. Its current strength is approximately 68,000 members. </w:t>
      </w:r>
    </w:p>
    <w:p w14:paraId="22E574F4" w14:textId="77777777" w:rsidR="000E45AE" w:rsidRDefault="00141388">
      <w:pPr>
        <w:ind w:left="-5"/>
      </w:pPr>
      <w:r>
        <w:t xml:space="preserve">Regular Force members are individuals who have chosen the Canadian Armed Forces as their full-time career. A key component of their employment is that they can be sent on operational deployments any time and must </w:t>
      </w:r>
      <w:proofErr w:type="gramStart"/>
      <w:r>
        <w:t>remain ready for combat operations through training and experience at all times</w:t>
      </w:r>
      <w:proofErr w:type="gramEnd"/>
      <w:r>
        <w:t xml:space="preserve">. They receive a competitive salary, continuous support to advance in their careers, the chance to travel the world, and extensive tangible benefits including health and dental care, education and training, a generous leave allocation and a sound pension plan. </w:t>
      </w:r>
    </w:p>
    <w:p w14:paraId="57C47E98" w14:textId="77777777" w:rsidR="000E45AE" w:rsidRDefault="00141388">
      <w:pPr>
        <w:pStyle w:val="Heading3"/>
        <w:ind w:left="-5" w:right="0"/>
      </w:pPr>
      <w:r>
        <w:lastRenderedPageBreak/>
        <w:t xml:space="preserve">Reserve Force </w:t>
      </w:r>
    </w:p>
    <w:p w14:paraId="283971C6" w14:textId="77777777" w:rsidR="000E45AE" w:rsidRDefault="00141388">
      <w:pPr>
        <w:ind w:left="-5"/>
      </w:pPr>
      <w:r>
        <w:t xml:space="preserve">The role of the Reserve Force is to augment, sustain and support the Regular Force. The current strength of the Reserve Force is approximately 25,000 members. </w:t>
      </w:r>
    </w:p>
    <w:p w14:paraId="3ECE89A1" w14:textId="77777777" w:rsidR="000E45AE" w:rsidRDefault="00141388">
      <w:pPr>
        <w:ind w:left="-5"/>
      </w:pPr>
      <w:r>
        <w:t>Reserve Force members are generally employed part-time within the Canadian Armed Forces, unless under specified contracts for full-time employment. While not obligated to serve overseas, many Reservists choose to do so. Reservists are employed in similar jobs as Regular Force members, working in the four elements and same rank structure, and are trained to the level of and are interchangeable with their Regular Force counterparts. Most Reservists have full-time careers outside the Canadian Armed Forces or are full-time students.</w:t>
      </w:r>
      <w:r>
        <w:rPr>
          <w:rFonts w:ascii="Arial" w:eastAsia="Arial" w:hAnsi="Arial" w:cs="Arial"/>
          <w:b/>
          <w:sz w:val="26"/>
        </w:rPr>
        <w:t xml:space="preserve"> </w:t>
      </w:r>
    </w:p>
    <w:p w14:paraId="1482B105" w14:textId="77777777" w:rsidR="000E45AE" w:rsidRDefault="00141388">
      <w:pPr>
        <w:spacing w:after="264" w:line="259" w:lineRule="auto"/>
        <w:ind w:left="0" w:firstLine="0"/>
        <w:jc w:val="left"/>
      </w:pPr>
      <w:r>
        <w:rPr>
          <w:rFonts w:ascii="Arial" w:eastAsia="Arial" w:hAnsi="Arial" w:cs="Arial"/>
          <w:b/>
          <w:sz w:val="26"/>
        </w:rPr>
        <w:t xml:space="preserve">Types of Reserve Commitments: </w:t>
      </w:r>
    </w:p>
    <w:p w14:paraId="74CDC3E3" w14:textId="77777777" w:rsidR="000E45AE" w:rsidRDefault="00141388">
      <w:pPr>
        <w:spacing w:after="0" w:line="259" w:lineRule="auto"/>
        <w:ind w:left="-5"/>
        <w:jc w:val="left"/>
      </w:pPr>
      <w:r>
        <w:rPr>
          <w:b/>
        </w:rPr>
        <w:t xml:space="preserve">“Class A” Reservist: </w:t>
      </w:r>
    </w:p>
    <w:p w14:paraId="14E0C8B7" w14:textId="77777777" w:rsidR="000E45AE" w:rsidRDefault="00141388">
      <w:pPr>
        <w:numPr>
          <w:ilvl w:val="0"/>
          <w:numId w:val="9"/>
        </w:numPr>
        <w:spacing w:after="0" w:line="259" w:lineRule="auto"/>
        <w:ind w:firstLine="360"/>
      </w:pPr>
      <w:r>
        <w:t xml:space="preserve">Sign up for part-time service  </w:t>
      </w:r>
    </w:p>
    <w:p w14:paraId="0E80C1AA" w14:textId="77777777" w:rsidR="000E45AE" w:rsidRDefault="00141388">
      <w:pPr>
        <w:numPr>
          <w:ilvl w:val="0"/>
          <w:numId w:val="9"/>
        </w:numPr>
        <w:spacing w:after="12" w:line="247" w:lineRule="auto"/>
        <w:ind w:firstLine="360"/>
      </w:pPr>
      <w:r>
        <w:t>Work anywhere from 3 hours to 12 full days per month “</w:t>
      </w:r>
      <w:r>
        <w:rPr>
          <w:b/>
        </w:rPr>
        <w:t xml:space="preserve">Class B” Reservists: </w:t>
      </w:r>
    </w:p>
    <w:p w14:paraId="7C925E89" w14:textId="77777777" w:rsidR="000E45AE" w:rsidRDefault="00141388">
      <w:pPr>
        <w:numPr>
          <w:ilvl w:val="0"/>
          <w:numId w:val="9"/>
        </w:numPr>
        <w:spacing w:after="0" w:line="259" w:lineRule="auto"/>
        <w:ind w:firstLine="360"/>
      </w:pPr>
      <w:r>
        <w:t xml:space="preserve">Work full-time for a set </w:t>
      </w:r>
      <w:proofErr w:type="gramStart"/>
      <w:r>
        <w:t>period of time</w:t>
      </w:r>
      <w:proofErr w:type="gramEnd"/>
      <w:r>
        <w:t xml:space="preserve"> </w:t>
      </w:r>
    </w:p>
    <w:p w14:paraId="1641AE6D" w14:textId="77777777" w:rsidR="000E45AE" w:rsidRDefault="00141388">
      <w:pPr>
        <w:spacing w:after="0" w:line="259" w:lineRule="auto"/>
        <w:ind w:left="-5"/>
        <w:jc w:val="left"/>
      </w:pPr>
      <w:r>
        <w:rPr>
          <w:b/>
        </w:rPr>
        <w:t xml:space="preserve">“Class C” Reservists: </w:t>
      </w:r>
    </w:p>
    <w:p w14:paraId="70CD3A6D" w14:textId="77777777" w:rsidR="000E45AE" w:rsidRDefault="00141388">
      <w:pPr>
        <w:numPr>
          <w:ilvl w:val="0"/>
          <w:numId w:val="9"/>
        </w:numPr>
        <w:spacing w:after="253" w:line="259" w:lineRule="auto"/>
        <w:ind w:firstLine="360"/>
      </w:pPr>
      <w:r>
        <w:t xml:space="preserve">Volunteer to do a deployment, whether domestic or international </w:t>
      </w:r>
    </w:p>
    <w:p w14:paraId="0C475599" w14:textId="77777777" w:rsidR="000E45AE" w:rsidRDefault="00141388">
      <w:pPr>
        <w:pStyle w:val="Heading2"/>
        <w:ind w:left="-5" w:right="68"/>
      </w:pPr>
      <w:r>
        <w:t xml:space="preserve">Military Personnel   </w:t>
      </w:r>
    </w:p>
    <w:p w14:paraId="27AB7493" w14:textId="77777777" w:rsidR="000E45AE" w:rsidRDefault="00141388">
      <w:pPr>
        <w:ind w:left="-5"/>
      </w:pPr>
      <w:r>
        <w:t xml:space="preserve">The Canadian Army and the Royal Canadian Air Force use identical naming convention to identify the ranks in the rank structure. However, the Royal Canadian Navy, drawing on tradition and history, uses its original forms of address from the 1800s to identify equivalent ranks. </w:t>
      </w:r>
    </w:p>
    <w:p w14:paraId="77A3E266" w14:textId="77777777" w:rsidR="000E45AE" w:rsidRDefault="00141388">
      <w:pPr>
        <w:pStyle w:val="Heading3"/>
        <w:ind w:left="-5" w:right="0"/>
      </w:pPr>
      <w:r>
        <w:t xml:space="preserve">Responsibilities of Rank Levels </w:t>
      </w:r>
    </w:p>
    <w:p w14:paraId="65314954" w14:textId="77777777" w:rsidR="000E45AE" w:rsidRDefault="00141388">
      <w:pPr>
        <w:ind w:left="-5"/>
      </w:pPr>
      <w:r>
        <w:t xml:space="preserve">The Canadian Armed Forces is a hierarchical organization based on a structure of military ranks and discipline. There are seventeen ranks and two appointments in the </w:t>
      </w:r>
      <w:r>
        <w:lastRenderedPageBreak/>
        <w:t xml:space="preserve">Canadian Armed Forces rank structure, separated into Officers and </w:t>
      </w:r>
      <w:proofErr w:type="spellStart"/>
      <w:r>
        <w:t>NonCommissioned</w:t>
      </w:r>
      <w:proofErr w:type="spellEnd"/>
      <w:r>
        <w:t xml:space="preserve"> Officers and Non-Commissioned Members. </w:t>
      </w:r>
    </w:p>
    <w:p w14:paraId="2ED71979" w14:textId="77777777" w:rsidR="000E45AE" w:rsidRDefault="00141388">
      <w:pPr>
        <w:ind w:left="-5"/>
      </w:pPr>
      <w:r>
        <w:t xml:space="preserve">The chain of command is a structure in which authority passes down from the top and each person in the chain is directly responsible to the person above. The chain of command is a fundamental part of the CAF allowing superior officers to securely give orders and know the orders will be followed. </w:t>
      </w:r>
    </w:p>
    <w:p w14:paraId="0CF8F766" w14:textId="77777777" w:rsidR="000E45AE" w:rsidRDefault="00141388">
      <w:pPr>
        <w:ind w:left="-5"/>
      </w:pPr>
      <w:r>
        <w:t xml:space="preserve">The effective functioning of the Canadian Armed Forces in peace and war depends on the proper execution of command and the fulfilment of duties at every rank level. The distribution of responsibilities and an effective relationship among the rank levels is fundamental to a unit’s success. </w:t>
      </w:r>
    </w:p>
    <w:p w14:paraId="4637BF9F" w14:textId="77777777" w:rsidR="000E45AE" w:rsidRDefault="00141388">
      <w:pPr>
        <w:pStyle w:val="Heading3"/>
        <w:ind w:left="-5" w:right="0"/>
      </w:pPr>
      <w:r>
        <w:t xml:space="preserve">Commanding Officers </w:t>
      </w:r>
    </w:p>
    <w:p w14:paraId="63BF201C" w14:textId="77777777" w:rsidR="000E45AE" w:rsidRDefault="00141388">
      <w:pPr>
        <w:ind w:left="-5"/>
      </w:pPr>
      <w:r>
        <w:t xml:space="preserve">The Commanding Officer is the ultimate authority within the unit. They have significant and wide-ranging responsibilities, first and foremost being the combat effectiveness of their unit. The Commanding Officer is also responsible for the finances, equipment and personnel with the unit, and are assisted by staff who handle much of the day-to-day administration of the unit. The Commanding Officer is not simply a manager of a large and complex organization, but also a leader, who inspires by example, shaping the fighting spirit and cohesion of the unit. The success and failure of a unit is often directly influenced by the Commanding Officer. </w:t>
      </w:r>
    </w:p>
    <w:p w14:paraId="363FBAD9" w14:textId="77777777" w:rsidR="000E45AE" w:rsidRDefault="00141388">
      <w:pPr>
        <w:pStyle w:val="Heading3"/>
        <w:ind w:left="-5" w:right="0"/>
      </w:pPr>
      <w:r>
        <w:t xml:space="preserve">Officers </w:t>
      </w:r>
    </w:p>
    <w:p w14:paraId="45EFE728" w14:textId="77777777" w:rsidR="000E45AE" w:rsidRDefault="00141388">
      <w:pPr>
        <w:ind w:left="-5"/>
      </w:pPr>
      <w:r>
        <w:t xml:space="preserve">The first duty of an Officer is to lead their subordinates in the accomplishment of the mission despite inherent risks. To be a good Officer, they must be models of professional excellence, displaying uncompromising integrity of character and professionalism. They must walk a delicate balance of motivator, disciplinarian, and counsellor </w:t>
      </w:r>
      <w:proofErr w:type="gramStart"/>
      <w:r>
        <w:t>ensuring at all times</w:t>
      </w:r>
      <w:proofErr w:type="gramEnd"/>
      <w:r>
        <w:t xml:space="preserve"> that their equipment and subordinates are prepared for </w:t>
      </w:r>
      <w:r>
        <w:lastRenderedPageBreak/>
        <w:t xml:space="preserve">any task. Officers are accountable to their Commanding Officer for their actions as well as those of their subordinates. </w:t>
      </w:r>
    </w:p>
    <w:p w14:paraId="1F83B895" w14:textId="77777777" w:rsidR="000E45AE" w:rsidRDefault="00141388">
      <w:pPr>
        <w:pStyle w:val="Heading3"/>
        <w:ind w:left="-5" w:right="0"/>
      </w:pPr>
      <w:r>
        <w:t xml:space="preserve">Warrant Officers and Non-Commissioned Officers </w:t>
      </w:r>
    </w:p>
    <w:p w14:paraId="1B4CF7CF" w14:textId="77777777" w:rsidR="000E45AE" w:rsidRDefault="00141388">
      <w:pPr>
        <w:ind w:left="-5"/>
      </w:pPr>
      <w:r>
        <w:t xml:space="preserve">Warrant Officers and Non-Commissioned Officers are frequently called “the backbone of the Forces”. Their primary role is to implement the orders of their commanders into </w:t>
      </w:r>
      <w:proofErr w:type="gramStart"/>
      <w:r>
        <w:t>action</w:t>
      </w:r>
      <w:proofErr w:type="gramEnd"/>
      <w:r>
        <w:t xml:space="preserve"> and they are the link between the sailors, airmen and women, and soldiers to their officers. Because of their experience, maturity and technical knowledge, Senior Non-Commissioned Officers serve a special function. They must not only set the example in matters of discipline, drill, dress and deportment, but they often have an important role in assisting in the development of inexperienced officers – a function that includes offering advice, helping solve problems, and providing feedback and information. </w:t>
      </w:r>
    </w:p>
    <w:p w14:paraId="72CB8535" w14:textId="77777777" w:rsidR="000E45AE" w:rsidRDefault="00141388">
      <w:pPr>
        <w:pStyle w:val="Heading3"/>
        <w:ind w:left="-5" w:right="0"/>
      </w:pPr>
      <w:r>
        <w:t>Sailors, Airmen and Women, and Soldiers</w:t>
      </w:r>
      <w:r>
        <w:rPr>
          <w:sz w:val="23"/>
        </w:rPr>
        <w:t xml:space="preserve"> </w:t>
      </w:r>
    </w:p>
    <w:p w14:paraId="04C22743" w14:textId="77777777" w:rsidR="000E45AE" w:rsidRDefault="00141388">
      <w:pPr>
        <w:ind w:left="-5"/>
      </w:pPr>
      <w:r>
        <w:t xml:space="preserve">Junior ranks are expected to work, learn, train and most importantly carry out all orders and tasks. Junior ranks within the Canadian Armed Forces are unique in that they are expected to use their initiative and intelligence to solve problems at the lowest level and within their Commander’s intent. Their deportment, dress and conduct are expected to be of a high quality. In return they have the right to be competently and properly led, to be adequately trained and equipped and to be accorded trust and respect. The personal welfare of the junior ranks is of critical importance to all leaders. </w:t>
      </w:r>
    </w:p>
    <w:p w14:paraId="2768E31F" w14:textId="77777777" w:rsidR="000E45AE" w:rsidRDefault="00141388">
      <w:pPr>
        <w:pStyle w:val="Heading3"/>
        <w:ind w:left="-5" w:right="0"/>
      </w:pPr>
      <w:r>
        <w:t xml:space="preserve">Commissioning </w:t>
      </w:r>
    </w:p>
    <w:p w14:paraId="7DDDF56C" w14:textId="77777777" w:rsidR="000E45AE" w:rsidRDefault="00141388">
      <w:pPr>
        <w:spacing w:after="345"/>
        <w:ind w:left="-5"/>
      </w:pPr>
      <w:r>
        <w:t xml:space="preserve">A commission is an official document issued by the federal government the binds the mentioned Officer. The Canadian Commissioning Scroll is signed by the Commander in Chief, the Governor General, acting on the monarch’s behalf and countersigned by the Chief of the Defence Staff. Once a member receives the commission, they enter the </w:t>
      </w:r>
      <w:r>
        <w:lastRenderedPageBreak/>
        <w:t xml:space="preserve">Officer rank structure and are bound to the commitment as stated on the official scroll. Non-Commissioned Members may become Officers, or granted commission in the Canadian Armed Forces through Commissioned from the Ranks Plan, Special Commissioning Plan or University Training Program – Non-Commissioned Members. </w:t>
      </w:r>
    </w:p>
    <w:p w14:paraId="471D3648" w14:textId="77777777" w:rsidR="000E45AE" w:rsidRDefault="00141388">
      <w:pPr>
        <w:spacing w:after="369" w:line="259" w:lineRule="auto"/>
        <w:ind w:left="0" w:firstLine="0"/>
        <w:jc w:val="left"/>
      </w:pPr>
      <w:r>
        <w:rPr>
          <w:rFonts w:ascii="Calibri" w:eastAsia="Calibri" w:hAnsi="Calibri" w:cs="Calibri"/>
          <w:sz w:val="38"/>
        </w:rPr>
        <w:t xml:space="preserve"> </w:t>
      </w:r>
    </w:p>
    <w:p w14:paraId="46B84059" w14:textId="77777777" w:rsidR="000E45AE" w:rsidRDefault="00141388">
      <w:pPr>
        <w:spacing w:after="219" w:line="259" w:lineRule="auto"/>
        <w:ind w:left="0" w:firstLine="0"/>
        <w:jc w:val="left"/>
      </w:pPr>
      <w:r>
        <w:rPr>
          <w:rFonts w:ascii="Arial" w:eastAsia="Arial" w:hAnsi="Arial" w:cs="Arial"/>
          <w:b/>
          <w:sz w:val="32"/>
        </w:rPr>
        <w:t xml:space="preserve"> </w:t>
      </w:r>
    </w:p>
    <w:p w14:paraId="25896828" w14:textId="77777777" w:rsidR="000E45AE" w:rsidRDefault="00141388">
      <w:pPr>
        <w:spacing w:after="208" w:line="259" w:lineRule="auto"/>
        <w:ind w:left="0" w:firstLine="0"/>
        <w:jc w:val="left"/>
      </w:pPr>
      <w:r>
        <w:rPr>
          <w:rFonts w:ascii="Arial" w:eastAsia="Arial" w:hAnsi="Arial" w:cs="Arial"/>
          <w:b/>
          <w:sz w:val="32"/>
        </w:rPr>
        <w:t xml:space="preserve"> </w:t>
      </w:r>
    </w:p>
    <w:p w14:paraId="236D877F" w14:textId="77777777" w:rsidR="000E45AE" w:rsidRDefault="00141388">
      <w:pPr>
        <w:spacing w:after="396" w:line="259" w:lineRule="auto"/>
        <w:ind w:left="84" w:firstLine="0"/>
        <w:jc w:val="center"/>
      </w:pPr>
      <w:r>
        <w:rPr>
          <w:rFonts w:ascii="Arial" w:eastAsia="Arial" w:hAnsi="Arial" w:cs="Arial"/>
          <w:b/>
          <w:sz w:val="32"/>
        </w:rPr>
        <w:t xml:space="preserve"> </w:t>
      </w:r>
    </w:p>
    <w:p w14:paraId="3BF3D91F" w14:textId="77777777" w:rsidR="000E45AE" w:rsidRDefault="00141388">
      <w:pPr>
        <w:spacing w:after="396" w:line="259" w:lineRule="auto"/>
        <w:ind w:left="84" w:firstLine="0"/>
        <w:jc w:val="center"/>
      </w:pPr>
      <w:r>
        <w:rPr>
          <w:rFonts w:ascii="Arial" w:eastAsia="Arial" w:hAnsi="Arial" w:cs="Arial"/>
          <w:b/>
          <w:sz w:val="32"/>
        </w:rPr>
        <w:t xml:space="preserve"> </w:t>
      </w:r>
    </w:p>
    <w:p w14:paraId="14DD46C4" w14:textId="77777777" w:rsidR="000E45AE" w:rsidRDefault="00141388">
      <w:pPr>
        <w:spacing w:after="396" w:line="259" w:lineRule="auto"/>
        <w:ind w:left="84" w:firstLine="0"/>
        <w:jc w:val="center"/>
      </w:pPr>
      <w:r>
        <w:rPr>
          <w:rFonts w:ascii="Arial" w:eastAsia="Arial" w:hAnsi="Arial" w:cs="Arial"/>
          <w:b/>
          <w:sz w:val="32"/>
        </w:rPr>
        <w:t xml:space="preserve"> </w:t>
      </w:r>
    </w:p>
    <w:p w14:paraId="07F09224" w14:textId="77777777" w:rsidR="000E45AE" w:rsidRDefault="00141388">
      <w:pPr>
        <w:spacing w:after="396" w:line="259" w:lineRule="auto"/>
        <w:ind w:left="84" w:firstLine="0"/>
        <w:jc w:val="center"/>
      </w:pPr>
      <w:r>
        <w:rPr>
          <w:rFonts w:ascii="Arial" w:eastAsia="Arial" w:hAnsi="Arial" w:cs="Arial"/>
          <w:b/>
          <w:sz w:val="32"/>
        </w:rPr>
        <w:t xml:space="preserve"> </w:t>
      </w:r>
    </w:p>
    <w:p w14:paraId="332326C0" w14:textId="77777777" w:rsidR="000E45AE" w:rsidRDefault="00141388">
      <w:pPr>
        <w:spacing w:after="396" w:line="259" w:lineRule="auto"/>
        <w:ind w:left="84" w:firstLine="0"/>
        <w:jc w:val="center"/>
      </w:pPr>
      <w:r>
        <w:rPr>
          <w:rFonts w:ascii="Arial" w:eastAsia="Arial" w:hAnsi="Arial" w:cs="Arial"/>
          <w:b/>
          <w:sz w:val="32"/>
        </w:rPr>
        <w:t xml:space="preserve"> </w:t>
      </w:r>
    </w:p>
    <w:p w14:paraId="66926C03" w14:textId="77777777" w:rsidR="000E45AE" w:rsidRDefault="00141388">
      <w:pPr>
        <w:spacing w:after="396" w:line="259" w:lineRule="auto"/>
        <w:ind w:left="84" w:firstLine="0"/>
        <w:jc w:val="center"/>
      </w:pPr>
      <w:r>
        <w:rPr>
          <w:rFonts w:ascii="Arial" w:eastAsia="Arial" w:hAnsi="Arial" w:cs="Arial"/>
          <w:b/>
          <w:sz w:val="32"/>
        </w:rPr>
        <w:t xml:space="preserve"> </w:t>
      </w:r>
    </w:p>
    <w:p w14:paraId="1A46AE3F" w14:textId="77777777" w:rsidR="000E45AE" w:rsidRDefault="00141388">
      <w:pPr>
        <w:spacing w:after="396" w:line="259" w:lineRule="auto"/>
        <w:ind w:left="84" w:firstLine="0"/>
        <w:jc w:val="center"/>
      </w:pPr>
      <w:r>
        <w:rPr>
          <w:rFonts w:ascii="Arial" w:eastAsia="Arial" w:hAnsi="Arial" w:cs="Arial"/>
          <w:b/>
          <w:sz w:val="32"/>
        </w:rPr>
        <w:t xml:space="preserve"> </w:t>
      </w:r>
    </w:p>
    <w:p w14:paraId="249763BB" w14:textId="77777777" w:rsidR="000E45AE" w:rsidRDefault="00141388">
      <w:pPr>
        <w:spacing w:after="396" w:line="259" w:lineRule="auto"/>
        <w:ind w:left="84" w:firstLine="0"/>
        <w:jc w:val="center"/>
      </w:pPr>
      <w:r>
        <w:rPr>
          <w:rFonts w:ascii="Arial" w:eastAsia="Arial" w:hAnsi="Arial" w:cs="Arial"/>
          <w:b/>
          <w:sz w:val="32"/>
        </w:rPr>
        <w:t xml:space="preserve"> </w:t>
      </w:r>
    </w:p>
    <w:p w14:paraId="5ED9C34A" w14:textId="77777777" w:rsidR="000E45AE" w:rsidRDefault="00141388">
      <w:pPr>
        <w:spacing w:after="396" w:line="259" w:lineRule="auto"/>
        <w:ind w:left="84" w:firstLine="0"/>
        <w:jc w:val="center"/>
      </w:pPr>
      <w:r>
        <w:rPr>
          <w:rFonts w:ascii="Arial" w:eastAsia="Arial" w:hAnsi="Arial" w:cs="Arial"/>
          <w:b/>
          <w:sz w:val="32"/>
        </w:rPr>
        <w:t xml:space="preserve"> </w:t>
      </w:r>
    </w:p>
    <w:p w14:paraId="6325DD39" w14:textId="77777777" w:rsidR="000E45AE" w:rsidRDefault="00141388">
      <w:pPr>
        <w:spacing w:after="396" w:line="259" w:lineRule="auto"/>
        <w:ind w:left="84" w:firstLine="0"/>
        <w:jc w:val="center"/>
      </w:pPr>
      <w:r>
        <w:rPr>
          <w:rFonts w:ascii="Arial" w:eastAsia="Arial" w:hAnsi="Arial" w:cs="Arial"/>
          <w:b/>
          <w:sz w:val="32"/>
        </w:rPr>
        <w:t xml:space="preserve"> </w:t>
      </w:r>
    </w:p>
    <w:p w14:paraId="3EA4D0C3" w14:textId="77777777" w:rsidR="000E45AE" w:rsidRDefault="00141388">
      <w:pPr>
        <w:spacing w:after="396" w:line="259" w:lineRule="auto"/>
        <w:ind w:left="84" w:firstLine="0"/>
        <w:jc w:val="center"/>
      </w:pPr>
      <w:r>
        <w:rPr>
          <w:rFonts w:ascii="Arial" w:eastAsia="Arial" w:hAnsi="Arial" w:cs="Arial"/>
          <w:b/>
          <w:sz w:val="32"/>
        </w:rPr>
        <w:t xml:space="preserve"> </w:t>
      </w:r>
    </w:p>
    <w:p w14:paraId="53E9A8BF" w14:textId="77777777" w:rsidR="000E45AE" w:rsidRDefault="00141388">
      <w:pPr>
        <w:spacing w:after="0" w:line="259" w:lineRule="auto"/>
        <w:ind w:left="84" w:firstLine="0"/>
        <w:jc w:val="center"/>
      </w:pPr>
      <w:r>
        <w:rPr>
          <w:rFonts w:ascii="Arial" w:eastAsia="Arial" w:hAnsi="Arial" w:cs="Arial"/>
          <w:b/>
          <w:sz w:val="32"/>
        </w:rPr>
        <w:t xml:space="preserve"> </w:t>
      </w:r>
    </w:p>
    <w:p w14:paraId="45FB9468" w14:textId="77777777" w:rsidR="000E45AE" w:rsidRDefault="00141388">
      <w:pPr>
        <w:spacing w:after="396" w:line="259" w:lineRule="auto"/>
        <w:ind w:left="84" w:firstLine="0"/>
        <w:jc w:val="center"/>
      </w:pPr>
      <w:r>
        <w:rPr>
          <w:rFonts w:ascii="Arial" w:eastAsia="Arial" w:hAnsi="Arial" w:cs="Arial"/>
          <w:b/>
          <w:sz w:val="32"/>
        </w:rPr>
        <w:t xml:space="preserve"> </w:t>
      </w:r>
    </w:p>
    <w:p w14:paraId="5F793EA2" w14:textId="77777777" w:rsidR="000E45AE" w:rsidRDefault="00141388">
      <w:pPr>
        <w:spacing w:after="396" w:line="259" w:lineRule="auto"/>
        <w:ind w:left="84" w:firstLine="0"/>
        <w:jc w:val="center"/>
      </w:pPr>
      <w:r>
        <w:rPr>
          <w:rFonts w:ascii="Arial" w:eastAsia="Arial" w:hAnsi="Arial" w:cs="Arial"/>
          <w:b/>
          <w:sz w:val="32"/>
        </w:rPr>
        <w:lastRenderedPageBreak/>
        <w:t xml:space="preserve"> </w:t>
      </w:r>
    </w:p>
    <w:p w14:paraId="4964B96C" w14:textId="77777777" w:rsidR="000E45AE" w:rsidRDefault="00141388">
      <w:pPr>
        <w:spacing w:after="396" w:line="259" w:lineRule="auto"/>
        <w:ind w:left="84" w:firstLine="0"/>
        <w:jc w:val="center"/>
      </w:pPr>
      <w:r>
        <w:rPr>
          <w:rFonts w:ascii="Arial" w:eastAsia="Arial" w:hAnsi="Arial" w:cs="Arial"/>
          <w:b/>
          <w:sz w:val="32"/>
        </w:rPr>
        <w:t xml:space="preserve"> </w:t>
      </w:r>
    </w:p>
    <w:p w14:paraId="382A45A4" w14:textId="77777777" w:rsidR="000E45AE" w:rsidRDefault="00141388">
      <w:pPr>
        <w:spacing w:after="396" w:line="259" w:lineRule="auto"/>
        <w:ind w:left="84" w:firstLine="0"/>
        <w:jc w:val="center"/>
      </w:pPr>
      <w:r>
        <w:rPr>
          <w:rFonts w:ascii="Arial" w:eastAsia="Arial" w:hAnsi="Arial" w:cs="Arial"/>
          <w:b/>
          <w:sz w:val="32"/>
        </w:rPr>
        <w:t xml:space="preserve"> </w:t>
      </w:r>
    </w:p>
    <w:p w14:paraId="48BE8383" w14:textId="77777777" w:rsidR="000E45AE" w:rsidRDefault="00141388">
      <w:pPr>
        <w:spacing w:after="396" w:line="259" w:lineRule="auto"/>
        <w:ind w:left="84" w:firstLine="0"/>
        <w:jc w:val="center"/>
      </w:pPr>
      <w:r>
        <w:rPr>
          <w:rFonts w:ascii="Arial" w:eastAsia="Arial" w:hAnsi="Arial" w:cs="Arial"/>
          <w:b/>
          <w:sz w:val="32"/>
        </w:rPr>
        <w:t xml:space="preserve"> </w:t>
      </w:r>
    </w:p>
    <w:p w14:paraId="4FC817C0" w14:textId="77777777" w:rsidR="000E45AE" w:rsidRDefault="00141388">
      <w:pPr>
        <w:spacing w:after="451" w:line="259" w:lineRule="auto"/>
        <w:ind w:left="84" w:firstLine="0"/>
        <w:jc w:val="center"/>
      </w:pPr>
      <w:r>
        <w:rPr>
          <w:rFonts w:ascii="Arial" w:eastAsia="Arial" w:hAnsi="Arial" w:cs="Arial"/>
          <w:b/>
          <w:sz w:val="32"/>
        </w:rPr>
        <w:t xml:space="preserve"> </w:t>
      </w:r>
    </w:p>
    <w:p w14:paraId="4A43EE73" w14:textId="77777777" w:rsidR="000E45AE" w:rsidRDefault="00141388">
      <w:pPr>
        <w:spacing w:after="360" w:line="260" w:lineRule="auto"/>
        <w:ind w:left="1064" w:right="68"/>
        <w:jc w:val="left"/>
      </w:pPr>
      <w:r>
        <w:rPr>
          <w:rFonts w:ascii="Arial" w:eastAsia="Arial" w:hAnsi="Arial" w:cs="Arial"/>
          <w:b/>
          <w:sz w:val="32"/>
        </w:rPr>
        <w:t xml:space="preserve">Annex B: Services Available to Military Personnel   </w:t>
      </w:r>
      <w:r>
        <w:br w:type="page"/>
      </w:r>
    </w:p>
    <w:p w14:paraId="2B1F997B" w14:textId="77777777" w:rsidR="000E45AE" w:rsidRDefault="00141388">
      <w:pPr>
        <w:spacing w:after="450" w:line="260" w:lineRule="auto"/>
        <w:ind w:left="-5" w:right="68"/>
        <w:jc w:val="left"/>
      </w:pPr>
      <w:r>
        <w:rPr>
          <w:rFonts w:ascii="Arial" w:eastAsia="Arial" w:hAnsi="Arial" w:cs="Arial"/>
          <w:b/>
          <w:sz w:val="32"/>
        </w:rPr>
        <w:lastRenderedPageBreak/>
        <w:t xml:space="preserve">Annex B: Services Available to Military Personnel   </w:t>
      </w:r>
    </w:p>
    <w:p w14:paraId="764FC624" w14:textId="77777777" w:rsidR="000E45AE" w:rsidRDefault="00141388">
      <w:pPr>
        <w:pStyle w:val="Heading2"/>
        <w:ind w:left="-5" w:right="68"/>
      </w:pPr>
      <w:r>
        <w:t xml:space="preserve">Canadian Armed Forces Member Assistance Program </w:t>
      </w:r>
    </w:p>
    <w:p w14:paraId="6D7157B3" w14:textId="77777777" w:rsidR="000E45AE" w:rsidRDefault="00141388">
      <w:pPr>
        <w:spacing w:after="171" w:line="259" w:lineRule="auto"/>
        <w:ind w:left="-5"/>
      </w:pPr>
      <w:r>
        <w:t>For more information visit:</w:t>
      </w:r>
      <w:hyperlink r:id="rId33">
        <w:r>
          <w:t xml:space="preserve"> </w:t>
        </w:r>
      </w:hyperlink>
      <w:hyperlink r:id="rId34">
        <w:r>
          <w:rPr>
            <w:b/>
            <w:color w:val="0000FF"/>
            <w:u w:val="single" w:color="0000FF"/>
          </w:rPr>
          <w:t>http://www.forces.gc.ca</w:t>
        </w:r>
      </w:hyperlink>
      <w:hyperlink r:id="rId35">
        <w:r>
          <w:t xml:space="preserve"> </w:t>
        </w:r>
      </w:hyperlink>
    </w:p>
    <w:p w14:paraId="303E5B59" w14:textId="77777777" w:rsidR="000E45AE" w:rsidRDefault="00141388">
      <w:pPr>
        <w:spacing w:after="131" w:line="259" w:lineRule="auto"/>
        <w:ind w:left="-5"/>
      </w:pPr>
      <w:r>
        <w:t xml:space="preserve">(Choose “CAF Community” &gt; “Health Services” &gt; “Member Assistance Program”)  </w:t>
      </w:r>
    </w:p>
    <w:p w14:paraId="63433FC5" w14:textId="77777777" w:rsidR="000E45AE" w:rsidRDefault="00141388">
      <w:pPr>
        <w:spacing w:after="371" w:line="259" w:lineRule="auto"/>
        <w:ind w:left="-5"/>
      </w:pPr>
      <w:r>
        <w:rPr>
          <w:b/>
        </w:rPr>
        <w:t xml:space="preserve">Or call: 1-800-268-7708 </w:t>
      </w:r>
      <w:r>
        <w:t xml:space="preserve">(24-hour Service, 365 Days per Year) </w:t>
      </w:r>
    </w:p>
    <w:p w14:paraId="25F24BA0" w14:textId="77777777" w:rsidR="000E45AE" w:rsidRDefault="00141388">
      <w:pPr>
        <w:ind w:left="-5"/>
      </w:pPr>
      <w:r>
        <w:t xml:space="preserve">The Canadian Forces Member Assistance Program (CFMAP) is a free, voluntary and confidential service, initiated by the Canadian Armed Forces (CAF) to help members and family members who have personal concerns that affect their personal well-being and/or work performance. </w:t>
      </w:r>
    </w:p>
    <w:p w14:paraId="5B4BF18B" w14:textId="77777777" w:rsidR="000E45AE" w:rsidRDefault="00141388">
      <w:pPr>
        <w:ind w:left="-5"/>
      </w:pPr>
      <w:r>
        <w:t xml:space="preserve">Obviously, you wish to have the best quality of life. However, a variety of problems can arise. Therefore, the CAFMAP is a valuable resource available to you. Thousands of individuals have already called upon the Member Assistance Program for help and have significantly benefited from qualified and confidential support. </w:t>
      </w:r>
    </w:p>
    <w:p w14:paraId="0B7E5916" w14:textId="77777777" w:rsidR="000E45AE" w:rsidRDefault="00141388">
      <w:pPr>
        <w:spacing w:after="380" w:line="271" w:lineRule="auto"/>
        <w:ind w:left="-5"/>
      </w:pPr>
      <w:r>
        <w:rPr>
          <w:rFonts w:ascii="Arial" w:eastAsia="Arial" w:hAnsi="Arial" w:cs="Arial"/>
          <w:b/>
          <w:i/>
        </w:rPr>
        <w:t xml:space="preserve">Examples of concerns are: </w:t>
      </w:r>
    </w:p>
    <w:p w14:paraId="092C5093" w14:textId="77777777" w:rsidR="000E45AE" w:rsidRDefault="00141388">
      <w:pPr>
        <w:numPr>
          <w:ilvl w:val="0"/>
          <w:numId w:val="10"/>
        </w:numPr>
        <w:spacing w:after="0" w:line="259" w:lineRule="auto"/>
        <w:ind w:hanging="360"/>
      </w:pPr>
      <w:r>
        <w:t xml:space="preserve">Marital and family problems </w:t>
      </w:r>
    </w:p>
    <w:p w14:paraId="041BD7FF" w14:textId="77777777" w:rsidR="000E45AE" w:rsidRDefault="00141388">
      <w:pPr>
        <w:numPr>
          <w:ilvl w:val="0"/>
          <w:numId w:val="10"/>
        </w:numPr>
        <w:spacing w:after="0" w:line="259" w:lineRule="auto"/>
        <w:ind w:hanging="360"/>
      </w:pPr>
      <w:r>
        <w:t xml:space="preserve">Divorce and separation </w:t>
      </w:r>
    </w:p>
    <w:p w14:paraId="3B39F4C7" w14:textId="77777777" w:rsidR="000E45AE" w:rsidRDefault="00141388">
      <w:pPr>
        <w:numPr>
          <w:ilvl w:val="0"/>
          <w:numId w:val="10"/>
        </w:numPr>
        <w:spacing w:after="0" w:line="259" w:lineRule="auto"/>
        <w:ind w:hanging="360"/>
      </w:pPr>
      <w:r>
        <w:t xml:space="preserve">Interpersonal relations </w:t>
      </w:r>
    </w:p>
    <w:p w14:paraId="39705767" w14:textId="77777777" w:rsidR="000E45AE" w:rsidRDefault="00141388">
      <w:pPr>
        <w:numPr>
          <w:ilvl w:val="0"/>
          <w:numId w:val="10"/>
        </w:numPr>
        <w:spacing w:after="0" w:line="259" w:lineRule="auto"/>
        <w:ind w:hanging="360"/>
      </w:pPr>
      <w:r>
        <w:t xml:space="preserve">Stress and/or burnout </w:t>
      </w:r>
    </w:p>
    <w:p w14:paraId="25D5CD7B" w14:textId="77777777" w:rsidR="000E45AE" w:rsidRDefault="00141388">
      <w:pPr>
        <w:numPr>
          <w:ilvl w:val="0"/>
          <w:numId w:val="10"/>
        </w:numPr>
        <w:spacing w:after="0" w:line="259" w:lineRule="auto"/>
        <w:ind w:hanging="360"/>
      </w:pPr>
      <w:r>
        <w:t xml:space="preserve">Addictions </w:t>
      </w:r>
    </w:p>
    <w:p w14:paraId="1638B0F7" w14:textId="77777777" w:rsidR="000E45AE" w:rsidRDefault="00141388">
      <w:pPr>
        <w:numPr>
          <w:ilvl w:val="0"/>
          <w:numId w:val="10"/>
        </w:numPr>
        <w:spacing w:after="0" w:line="259" w:lineRule="auto"/>
        <w:ind w:hanging="360"/>
      </w:pPr>
      <w:r>
        <w:t xml:space="preserve">Children’s education </w:t>
      </w:r>
    </w:p>
    <w:p w14:paraId="17E9BFEF" w14:textId="77777777" w:rsidR="000E45AE" w:rsidRDefault="00141388">
      <w:pPr>
        <w:numPr>
          <w:ilvl w:val="0"/>
          <w:numId w:val="10"/>
        </w:numPr>
        <w:spacing w:after="0" w:line="259" w:lineRule="auto"/>
        <w:ind w:hanging="360"/>
      </w:pPr>
      <w:r>
        <w:t xml:space="preserve">Parental care </w:t>
      </w:r>
    </w:p>
    <w:p w14:paraId="7D75033F" w14:textId="77777777" w:rsidR="000E45AE" w:rsidRDefault="00141388">
      <w:pPr>
        <w:numPr>
          <w:ilvl w:val="0"/>
          <w:numId w:val="10"/>
        </w:numPr>
        <w:spacing w:after="0" w:line="259" w:lineRule="auto"/>
        <w:ind w:hanging="360"/>
      </w:pPr>
      <w:r>
        <w:t xml:space="preserve">Family violence </w:t>
      </w:r>
    </w:p>
    <w:p w14:paraId="0D0A7669" w14:textId="77777777" w:rsidR="000E45AE" w:rsidRDefault="00141388">
      <w:pPr>
        <w:numPr>
          <w:ilvl w:val="0"/>
          <w:numId w:val="10"/>
        </w:numPr>
        <w:spacing w:after="162" w:line="259" w:lineRule="auto"/>
        <w:ind w:hanging="360"/>
      </w:pPr>
      <w:r>
        <w:t xml:space="preserve">Children and drugs </w:t>
      </w:r>
    </w:p>
    <w:p w14:paraId="656D4A9F" w14:textId="77777777" w:rsidR="000E45AE" w:rsidRDefault="00141388">
      <w:pPr>
        <w:spacing w:after="360" w:line="271" w:lineRule="auto"/>
        <w:ind w:left="-5"/>
      </w:pPr>
      <w:r>
        <w:rPr>
          <w:rFonts w:ascii="Arial" w:eastAsia="Arial" w:hAnsi="Arial" w:cs="Arial"/>
          <w:b/>
          <w:i/>
        </w:rPr>
        <w:t>How the Program Works</w:t>
      </w:r>
      <w:r>
        <w:t>:</w:t>
      </w:r>
      <w:r>
        <w:rPr>
          <w:b/>
        </w:rPr>
        <w:t xml:space="preserve"> </w:t>
      </w:r>
    </w:p>
    <w:p w14:paraId="2CD4A39C" w14:textId="77777777" w:rsidR="000E45AE" w:rsidRDefault="00141388">
      <w:pPr>
        <w:numPr>
          <w:ilvl w:val="0"/>
          <w:numId w:val="11"/>
        </w:numPr>
        <w:spacing w:after="0" w:line="259" w:lineRule="auto"/>
        <w:ind w:hanging="360"/>
      </w:pPr>
      <w:r>
        <w:t xml:space="preserve">Your counsellor will help you clearly define your problem. </w:t>
      </w:r>
    </w:p>
    <w:p w14:paraId="74955616" w14:textId="77777777" w:rsidR="000E45AE" w:rsidRDefault="00141388">
      <w:pPr>
        <w:numPr>
          <w:ilvl w:val="0"/>
          <w:numId w:val="11"/>
        </w:numPr>
        <w:spacing w:line="237" w:lineRule="auto"/>
        <w:ind w:hanging="360"/>
      </w:pPr>
      <w:r>
        <w:t xml:space="preserve">If necessary, your counsellor will put you in contact with specialized services in your area. </w:t>
      </w:r>
    </w:p>
    <w:p w14:paraId="20146F99" w14:textId="77777777" w:rsidR="000E45AE" w:rsidRDefault="00141388">
      <w:pPr>
        <w:numPr>
          <w:ilvl w:val="0"/>
          <w:numId w:val="11"/>
        </w:numPr>
        <w:spacing w:after="333" w:line="238" w:lineRule="auto"/>
        <w:ind w:hanging="360"/>
      </w:pPr>
      <w:r>
        <w:lastRenderedPageBreak/>
        <w:t xml:space="preserve">The professionals and the resources that contribute to the Member Assistance Program will work together to establish a personal action plan that will help you resolve your problem. If the circumstance is severe or in cases of immediate danger, intake counsellors have the professional training required to appropriately intervene during critical incidents. </w:t>
      </w:r>
    </w:p>
    <w:p w14:paraId="4B09FFBF" w14:textId="77777777" w:rsidR="000E45AE" w:rsidRDefault="00141388">
      <w:pPr>
        <w:pStyle w:val="Heading2"/>
        <w:spacing w:after="411"/>
        <w:ind w:left="-5" w:right="68"/>
      </w:pPr>
      <w:r>
        <w:t xml:space="preserve">Family Information Line </w:t>
      </w:r>
    </w:p>
    <w:p w14:paraId="59A520F2" w14:textId="77777777" w:rsidR="000E45AE" w:rsidRDefault="00141388">
      <w:pPr>
        <w:ind w:left="-5"/>
      </w:pPr>
      <w:r>
        <w:t xml:space="preserve">The early 1990’s saw itself punctuated by growing support for Canadian military families and the unique lifestyle challenges that affected their lives. In response to this movement, the Canadian Armed Forces (CAF) founded the Military Family Services Program, which was designed to provide families with coordinated and consistent services through Canadian/Military Family Resource Centres (C/MFRCs) located within each community and managed and funded by Director Military Family Services (DMFS). </w:t>
      </w:r>
    </w:p>
    <w:p w14:paraId="2EEDC699" w14:textId="77777777" w:rsidR="000E45AE" w:rsidRDefault="00141388">
      <w:pPr>
        <w:ind w:left="-5"/>
      </w:pPr>
      <w:proofErr w:type="gramStart"/>
      <w:r>
        <w:t>Subsequent to</w:t>
      </w:r>
      <w:proofErr w:type="gramEnd"/>
      <w:r>
        <w:t xml:space="preserve"> the creation of this program, Director Military Family Services founded the Mission Information Line (MIL) to bolster the existing support available for families during peacekeeping operations. Established as a national “1-800” number designed to complement local Military Family Resource Centres, the MIL featured a bilingual, 24-hour message box system that offered detailed reports about CAF missions and operations from around the world, as well as a confidential counselling and information service that families could call to discuss their concerns and to obtain information and referrals. </w:t>
      </w:r>
    </w:p>
    <w:p w14:paraId="72E89786" w14:textId="77777777" w:rsidR="000E45AE" w:rsidRDefault="00141388">
      <w:pPr>
        <w:ind w:left="-5"/>
      </w:pPr>
      <w:r>
        <w:t xml:space="preserve">In the twenty-six years since its inception, the MIL has evolved to meet the changing needs of military families, and as the nature of CAF deployments has changed over the years from peacekeeping to combat operations and disaster relief missions, so has the MIL by enhancing its services to help families cope with new kinds of deployment stress. </w:t>
      </w:r>
    </w:p>
    <w:p w14:paraId="6009D581" w14:textId="77777777" w:rsidR="000E45AE" w:rsidRDefault="00141388">
      <w:pPr>
        <w:spacing w:after="266"/>
        <w:ind w:left="-5"/>
      </w:pPr>
      <w:r>
        <w:lastRenderedPageBreak/>
        <w:t xml:space="preserve">Today the MIL has expanded and transformed into the Family Information Line (FIL), a dynamic, full-service program that offers information, support and referral services to all CAF families, irrespective of whether a family’s loved one is deployed or not. </w:t>
      </w:r>
    </w:p>
    <w:p w14:paraId="7450B05E" w14:textId="77777777" w:rsidR="000E45AE" w:rsidRDefault="00141388">
      <w:pPr>
        <w:spacing w:after="264" w:line="259" w:lineRule="auto"/>
        <w:ind w:left="0" w:firstLine="0"/>
        <w:jc w:val="left"/>
      </w:pPr>
      <w:r>
        <w:rPr>
          <w:rFonts w:ascii="Arial" w:eastAsia="Arial" w:hAnsi="Arial" w:cs="Arial"/>
          <w:b/>
          <w:sz w:val="32"/>
        </w:rPr>
        <w:t xml:space="preserve"> </w:t>
      </w:r>
    </w:p>
    <w:p w14:paraId="568B05AD" w14:textId="77777777" w:rsidR="000E45AE" w:rsidRDefault="00141388">
      <w:pPr>
        <w:pStyle w:val="Heading2"/>
        <w:ind w:left="-5" w:right="68"/>
      </w:pPr>
      <w:r>
        <w:t xml:space="preserve">Information for Families of Regular Force Members </w:t>
      </w:r>
    </w:p>
    <w:p w14:paraId="2E659DAF" w14:textId="77777777" w:rsidR="000E45AE" w:rsidRDefault="00141388">
      <w:pPr>
        <w:ind w:left="-5"/>
      </w:pPr>
      <w:r>
        <w:t xml:space="preserve">There is little doubt that military lifestyle invokes its own unique set of assets and challenges. The commitment to serve, although officially assumed by the Canadian Armed Forces member, also has a profound effect on military families. </w:t>
      </w:r>
    </w:p>
    <w:p w14:paraId="0B5F0244" w14:textId="77777777" w:rsidR="000E45AE" w:rsidRDefault="00141388">
      <w:pPr>
        <w:spacing w:after="265"/>
        <w:ind w:left="-5"/>
      </w:pPr>
      <w:r>
        <w:t xml:space="preserve">Military members are dynamic individuals who </w:t>
      </w:r>
      <w:proofErr w:type="gramStart"/>
      <w:r>
        <w:t>have the opportunity to</w:t>
      </w:r>
      <w:proofErr w:type="gramEnd"/>
      <w:r>
        <w:t xml:space="preserve"> travel across Canada and visit many interesting parts of the world, forming life-long friendships and embarking on new experiences. </w:t>
      </w:r>
    </w:p>
    <w:p w14:paraId="56E6AD50" w14:textId="77777777" w:rsidR="000E45AE" w:rsidRDefault="00141388">
      <w:pPr>
        <w:ind w:left="-5"/>
      </w:pPr>
      <w:r>
        <w:t xml:space="preserve">Military members often find that their unit becomes their “other” family with a shared sense of community. Military members are often posted far away from the place where they grew up, their extended families and lifelong friends. It can be difficult to invest time to integrate into a new community and create new social ties knowing that a posting to a new location may come </w:t>
      </w:r>
      <w:proofErr w:type="gramStart"/>
      <w:r>
        <w:t>in the near future</w:t>
      </w:r>
      <w:proofErr w:type="gramEnd"/>
      <w:r>
        <w:t xml:space="preserve">. Military lifestyle can be stressful, but it also builds character, self-confidence and a sense of accomplishment. </w:t>
      </w:r>
    </w:p>
    <w:p w14:paraId="6A93C242" w14:textId="77777777" w:rsidR="000E45AE" w:rsidRDefault="00141388">
      <w:pPr>
        <w:ind w:left="-5"/>
      </w:pPr>
      <w:r>
        <w:t xml:space="preserve">As a Regular Force member, the military member will receive a competitive salary, continuous support to advance their career, the chance to travel the world and many other tangible services and benefits, including the following: </w:t>
      </w:r>
    </w:p>
    <w:p w14:paraId="419042E8" w14:textId="77777777" w:rsidR="000E45AE" w:rsidRDefault="00141388">
      <w:pPr>
        <w:pStyle w:val="Heading3"/>
        <w:ind w:left="-5" w:right="0"/>
      </w:pPr>
      <w:r>
        <w:t xml:space="preserve">Education and Training </w:t>
      </w:r>
    </w:p>
    <w:p w14:paraId="56638B75" w14:textId="77777777" w:rsidR="000E45AE" w:rsidRDefault="00141388">
      <w:pPr>
        <w:ind w:left="-5"/>
      </w:pPr>
      <w:r>
        <w:t xml:space="preserve">The Canadian Armed Forces (CAF) has outstanding education, training and professional development opportunities, such as paid tuition, second language training and financial support for continuing education. Dependent Education Management </w:t>
      </w:r>
      <w:r>
        <w:lastRenderedPageBreak/>
        <w:t xml:space="preserve">(DEM) – This program manages the education compensation and benefits programs for Department of National Defence members to ensure that their dependent children obtain elementary and secondary education. The responsibilities of Dependent Education Management are to assist, provide information and authorize military education allowance entitlements to assist CAF members with transition from one province/territory to another or to an overseas posting. </w:t>
      </w:r>
    </w:p>
    <w:p w14:paraId="43E9E4CA" w14:textId="77777777" w:rsidR="000E45AE" w:rsidRDefault="00141388">
      <w:pPr>
        <w:spacing w:after="423" w:line="259" w:lineRule="auto"/>
        <w:ind w:left="-5"/>
      </w:pPr>
      <w:r>
        <w:t>More information can be found at</w:t>
      </w:r>
      <w:hyperlink r:id="rId36">
        <w:r>
          <w:t xml:space="preserve"> </w:t>
        </w:r>
      </w:hyperlink>
      <w:hyperlink r:id="rId37">
        <w:r>
          <w:rPr>
            <w:u w:val="single" w:color="000000"/>
          </w:rPr>
          <w:t>www.forces.gc.ca</w:t>
        </w:r>
      </w:hyperlink>
      <w:hyperlink r:id="rId38">
        <w:r>
          <w:t xml:space="preserve"> </w:t>
        </w:r>
      </w:hyperlink>
    </w:p>
    <w:p w14:paraId="7EFAF8B0" w14:textId="77777777" w:rsidR="000E45AE" w:rsidRDefault="00141388">
      <w:pPr>
        <w:ind w:left="-5"/>
      </w:pPr>
      <w:r>
        <w:t xml:space="preserve">(Choose “Canadian Armed Forces Community &gt; Support Services &gt; Dependent Education Management) </w:t>
      </w:r>
    </w:p>
    <w:p w14:paraId="7D2379EF" w14:textId="77777777" w:rsidR="000E45AE" w:rsidRDefault="00141388">
      <w:pPr>
        <w:pStyle w:val="Heading3"/>
        <w:ind w:left="-5" w:right="0"/>
      </w:pPr>
      <w:r>
        <w:t xml:space="preserve">Health &amp; Dental </w:t>
      </w:r>
    </w:p>
    <w:p w14:paraId="5509CBB8" w14:textId="77777777" w:rsidR="000E45AE" w:rsidRDefault="00141388">
      <w:pPr>
        <w:ind w:left="-5"/>
      </w:pPr>
      <w:r>
        <w:t xml:space="preserve">As a member of the Regular Force, the member will receive health care and dental care from the time they join until the time they leave the Canadian Armed Forces. Similar benefits for the family will begin three months after enrolment in the Regular Force, but the family must source their own family doctor. The Military Family Resource Centre may be able to provide you with a list of doctors accepting new patients in your area. </w:t>
      </w:r>
    </w:p>
    <w:p w14:paraId="73D94275" w14:textId="77777777" w:rsidR="000E45AE" w:rsidRDefault="00141388">
      <w:pPr>
        <w:pStyle w:val="Heading3"/>
        <w:ind w:left="-5" w:right="0"/>
      </w:pPr>
      <w:r>
        <w:t xml:space="preserve">Vacation </w:t>
      </w:r>
    </w:p>
    <w:p w14:paraId="70D782EE" w14:textId="77777777" w:rsidR="000E45AE" w:rsidRDefault="00141388">
      <w:pPr>
        <w:ind w:left="-5"/>
      </w:pPr>
      <w:r>
        <w:t xml:space="preserve">As a member of the Regular Force the member will receive 20 vacation days per year, which increases to 25 days per year after five years and 30 days per year after 28 years. Vacation can be requested anytime, depending on training and operational requirements; however, some units use “block leave” periods where vacation time is expected to be used. </w:t>
      </w:r>
    </w:p>
    <w:p w14:paraId="16C6CB31" w14:textId="77777777" w:rsidR="000E45AE" w:rsidRDefault="00141388">
      <w:pPr>
        <w:pStyle w:val="Heading3"/>
        <w:ind w:left="-5" w:right="0"/>
      </w:pPr>
      <w:r>
        <w:lastRenderedPageBreak/>
        <w:t xml:space="preserve">Pension </w:t>
      </w:r>
    </w:p>
    <w:p w14:paraId="636DCB79" w14:textId="77777777" w:rsidR="000E45AE" w:rsidRDefault="00141388">
      <w:pPr>
        <w:ind w:left="-5"/>
      </w:pPr>
      <w:r>
        <w:t xml:space="preserve">The CAF Pension plan is designed to provide the member with a retirement income on completion of their military career. It is one of the best and safest pension plans in Canada. </w:t>
      </w:r>
    </w:p>
    <w:p w14:paraId="0623D566" w14:textId="77777777" w:rsidR="000E45AE" w:rsidRDefault="00141388">
      <w:pPr>
        <w:pStyle w:val="Heading3"/>
        <w:ind w:left="-5" w:right="0"/>
      </w:pPr>
      <w:r>
        <w:t xml:space="preserve">Maternity &amp; Parental Leave </w:t>
      </w:r>
    </w:p>
    <w:p w14:paraId="27BE67DF" w14:textId="77777777" w:rsidR="000E45AE" w:rsidRDefault="00141388">
      <w:pPr>
        <w:ind w:left="-5"/>
      </w:pPr>
      <w:r>
        <w:t xml:space="preserve">Maternity and parental benefits help to balance work with the responsibilities that come with the birth or adoption of a child. In addition to financial benefits, the member can take time away from work to care for children. </w:t>
      </w:r>
    </w:p>
    <w:p w14:paraId="4EA3AA3B" w14:textId="77777777" w:rsidR="000E45AE" w:rsidRDefault="00141388">
      <w:pPr>
        <w:pStyle w:val="Heading3"/>
        <w:ind w:left="-5" w:right="0"/>
      </w:pPr>
      <w:r>
        <w:t xml:space="preserve">Personal Support </w:t>
      </w:r>
    </w:p>
    <w:p w14:paraId="77C67990" w14:textId="77777777" w:rsidR="000E45AE" w:rsidRDefault="00141388">
      <w:pPr>
        <w:spacing w:after="398" w:line="259" w:lineRule="auto"/>
        <w:ind w:left="-5"/>
      </w:pPr>
      <w:r>
        <w:t xml:space="preserve">The CAF offers a wide variety of support programs and services, including: </w:t>
      </w:r>
    </w:p>
    <w:p w14:paraId="14328B3E" w14:textId="77777777" w:rsidR="000E45AE" w:rsidRDefault="00141388">
      <w:pPr>
        <w:numPr>
          <w:ilvl w:val="0"/>
          <w:numId w:val="12"/>
        </w:numPr>
        <w:spacing w:after="0" w:line="259" w:lineRule="auto"/>
        <w:ind w:hanging="360"/>
      </w:pPr>
      <w:r>
        <w:t xml:space="preserve">Family support centres (Military Family Resource Centres) </w:t>
      </w:r>
    </w:p>
    <w:p w14:paraId="72147BCC" w14:textId="77777777" w:rsidR="000E45AE" w:rsidRDefault="00141388">
      <w:pPr>
        <w:numPr>
          <w:ilvl w:val="0"/>
          <w:numId w:val="12"/>
        </w:numPr>
        <w:spacing w:after="22" w:line="240" w:lineRule="auto"/>
        <w:ind w:hanging="360"/>
      </w:pPr>
      <w:r>
        <w:t xml:space="preserve">Retail stores on CAF bases (Canadian Armed Forces Exchange System – CANEX) </w:t>
      </w:r>
    </w:p>
    <w:p w14:paraId="16DE3CBE" w14:textId="77777777" w:rsidR="000E45AE" w:rsidRDefault="00141388">
      <w:pPr>
        <w:numPr>
          <w:ilvl w:val="0"/>
          <w:numId w:val="12"/>
        </w:numPr>
        <w:spacing w:after="0" w:line="259" w:lineRule="auto"/>
        <w:ind w:hanging="360"/>
      </w:pPr>
      <w:r>
        <w:t xml:space="preserve">Financial planning services </w:t>
      </w:r>
    </w:p>
    <w:p w14:paraId="66CD13C5" w14:textId="77777777" w:rsidR="000E45AE" w:rsidRDefault="00141388">
      <w:pPr>
        <w:numPr>
          <w:ilvl w:val="0"/>
          <w:numId w:val="12"/>
        </w:numPr>
        <w:spacing w:after="0" w:line="259" w:lineRule="auto"/>
        <w:ind w:hanging="360"/>
      </w:pPr>
      <w:r>
        <w:t xml:space="preserve">Financial assistance programs </w:t>
      </w:r>
    </w:p>
    <w:p w14:paraId="647C6918" w14:textId="77777777" w:rsidR="000E45AE" w:rsidRDefault="00141388">
      <w:pPr>
        <w:numPr>
          <w:ilvl w:val="0"/>
          <w:numId w:val="12"/>
        </w:numPr>
        <w:spacing w:after="0" w:line="259" w:lineRule="auto"/>
        <w:ind w:hanging="360"/>
      </w:pPr>
      <w:r>
        <w:t xml:space="preserve">Counselling services </w:t>
      </w:r>
    </w:p>
    <w:p w14:paraId="13D8B994" w14:textId="77777777" w:rsidR="000E45AE" w:rsidRDefault="00141388">
      <w:pPr>
        <w:numPr>
          <w:ilvl w:val="0"/>
          <w:numId w:val="12"/>
        </w:numPr>
        <w:spacing w:after="0" w:line="259" w:lineRule="auto"/>
        <w:ind w:hanging="360"/>
      </w:pPr>
      <w:r>
        <w:t xml:space="preserve">Group term life insurance </w:t>
      </w:r>
    </w:p>
    <w:p w14:paraId="7C541FE7" w14:textId="77777777" w:rsidR="000E45AE" w:rsidRDefault="00141388">
      <w:pPr>
        <w:numPr>
          <w:ilvl w:val="0"/>
          <w:numId w:val="12"/>
        </w:numPr>
        <w:spacing w:line="259" w:lineRule="auto"/>
        <w:ind w:hanging="360"/>
      </w:pPr>
      <w:r>
        <w:t xml:space="preserve">Comprehensive long-term disability </w:t>
      </w:r>
    </w:p>
    <w:p w14:paraId="4258E983" w14:textId="77777777" w:rsidR="000E45AE" w:rsidRDefault="00141388">
      <w:pPr>
        <w:pStyle w:val="Heading3"/>
        <w:ind w:left="-5" w:right="0"/>
      </w:pPr>
      <w:r>
        <w:t xml:space="preserve">Leisure Time </w:t>
      </w:r>
    </w:p>
    <w:p w14:paraId="68032586" w14:textId="77777777" w:rsidR="000E45AE" w:rsidRDefault="00141388">
      <w:pPr>
        <w:ind w:left="-5"/>
      </w:pPr>
      <w:r>
        <w:t xml:space="preserve">Canadian Armed Forces Bases are equipped with facilities for a variety of sports and activities, including intramural and local league sports. Most bases have swimming pools, gyms and sports fields, while some have skating rinks, golf courses, and rod and gun clubs. There are also libraries and community centres that host a wide variety of personal interest clubs and activities, including Recreation Association Memberships for family use. </w:t>
      </w:r>
    </w:p>
    <w:p w14:paraId="5BC364D6" w14:textId="77777777" w:rsidR="000E45AE" w:rsidRDefault="00141388">
      <w:pPr>
        <w:pStyle w:val="Heading3"/>
        <w:ind w:left="-5" w:right="0"/>
      </w:pPr>
      <w:r>
        <w:lastRenderedPageBreak/>
        <w:t xml:space="preserve">Moving Cost </w:t>
      </w:r>
    </w:p>
    <w:p w14:paraId="720059CE" w14:textId="77777777" w:rsidR="000E45AE" w:rsidRDefault="00141388">
      <w:pPr>
        <w:ind w:left="-5"/>
      </w:pPr>
      <w:r>
        <w:t xml:space="preserve">When work requires your family to move, the CAF covers the costs for a posting of longer than six months. Other financial assistance is available, depending on whether the member is married, where you are posted and for how long. </w:t>
      </w:r>
    </w:p>
    <w:p w14:paraId="12821B8A" w14:textId="77777777" w:rsidR="000E45AE" w:rsidRDefault="00141388">
      <w:pPr>
        <w:pStyle w:val="Heading3"/>
        <w:ind w:left="-5" w:right="0"/>
      </w:pPr>
      <w:r>
        <w:t xml:space="preserve">Bursaries </w:t>
      </w:r>
    </w:p>
    <w:p w14:paraId="24673F99" w14:textId="77777777" w:rsidR="000E45AE" w:rsidRDefault="00141388">
      <w:pPr>
        <w:spacing w:after="12"/>
        <w:ind w:left="-5"/>
      </w:pPr>
      <w:r>
        <w:t>There are bursaries, scholarships and financial awards available to CAF members and their families. More information can be found at https://</w:t>
      </w:r>
      <w:hyperlink r:id="rId39">
        <w:r>
          <w:t>www.cfmws.com.</w:t>
        </w:r>
      </w:hyperlink>
      <w:hyperlink r:id="rId40">
        <w:r>
          <w:t xml:space="preserve"> </w:t>
        </w:r>
      </w:hyperlink>
      <w:r>
        <w:t xml:space="preserve">(Choose </w:t>
      </w:r>
    </w:p>
    <w:p w14:paraId="27FF887B" w14:textId="77777777" w:rsidR="000E45AE" w:rsidRDefault="00141388">
      <w:pPr>
        <w:ind w:left="-5"/>
      </w:pPr>
      <w:r>
        <w:t xml:space="preserve">“Support Our Troops – Programs – Scholarships and Bursaries). The member’s Orderly Room may also have information regarding scholarships and bursaries. </w:t>
      </w:r>
    </w:p>
    <w:p w14:paraId="11239D7E" w14:textId="77777777" w:rsidR="000E45AE" w:rsidRDefault="00141388">
      <w:pPr>
        <w:pStyle w:val="Heading3"/>
        <w:ind w:left="-5" w:right="0"/>
      </w:pPr>
      <w:r>
        <w:t xml:space="preserve">Benefits Relevant to Family Members </w:t>
      </w:r>
    </w:p>
    <w:p w14:paraId="1E5DB734" w14:textId="77777777" w:rsidR="000E45AE" w:rsidRDefault="00141388">
      <w:pPr>
        <w:spacing w:after="371" w:line="259" w:lineRule="auto"/>
        <w:ind w:left="-5"/>
      </w:pPr>
      <w:r>
        <w:t xml:space="preserve">Are you and your family entitled to benefits? </w:t>
      </w:r>
    </w:p>
    <w:p w14:paraId="0C4A03DC" w14:textId="77777777" w:rsidR="000E45AE" w:rsidRDefault="00141388">
      <w:pPr>
        <w:ind w:left="-5"/>
      </w:pPr>
      <w:r>
        <w:t xml:space="preserve">In the event of an illness or injury, various financial benefits are available to facilitate financial support for the member and family. Next of Kin (NOK) Travel Benefits reimburse travel and living expenses to recognized NOK to facilitate family reunification. Others, such as Allowances – Loss of Operational Allowances (ALOA), ensure the member receives their full benefits if they are repatriated due to operationally-related conditions. Severance pay may also be available to CAF members who transfer or are released from the Regular Force or the Primary Reserve, based on years of eligible service and whether they have previously elected to “cashout” their severance </w:t>
      </w:r>
      <w:proofErr w:type="gramStart"/>
      <w:r>
        <w:t>pay</w:t>
      </w:r>
      <w:proofErr w:type="gramEnd"/>
      <w:r>
        <w:t xml:space="preserve">. </w:t>
      </w:r>
    </w:p>
    <w:p w14:paraId="0E82CAB8" w14:textId="77777777" w:rsidR="000E45AE" w:rsidRDefault="00141388">
      <w:pPr>
        <w:ind w:left="-5"/>
      </w:pPr>
      <w:r>
        <w:t xml:space="preserve">For more information, please contact the Director Casualty Support Management (DCSM): 1-800-883-6094. </w:t>
      </w:r>
    </w:p>
    <w:p w14:paraId="4AA7A65F" w14:textId="77777777" w:rsidR="000E45AE" w:rsidRDefault="00141388">
      <w:pPr>
        <w:pStyle w:val="Heading3"/>
        <w:ind w:left="-5" w:right="0"/>
      </w:pPr>
      <w:r>
        <w:lastRenderedPageBreak/>
        <w:t xml:space="preserve">Relocation and Postings </w:t>
      </w:r>
    </w:p>
    <w:p w14:paraId="1CA666D3" w14:textId="77777777" w:rsidR="000E45AE" w:rsidRDefault="00141388">
      <w:pPr>
        <w:ind w:left="-5"/>
      </w:pPr>
      <w:r>
        <w:t xml:space="preserve">Over the course of their careers, Canadian Armed Forces personnel will move throughout Canada, and in some cases, around the world. The process of relocating for work reasons is referred to as a posting. Postings may occur for </w:t>
      </w:r>
      <w:proofErr w:type="gramStart"/>
      <w:r>
        <w:t>a number of</w:t>
      </w:r>
      <w:proofErr w:type="gramEnd"/>
      <w:r>
        <w:t xml:space="preserve"> reasons including promotions, training opportunities, to fill high- priority vacancies or simply to expand the member’s knowledge, skills and experience. </w:t>
      </w:r>
    </w:p>
    <w:p w14:paraId="36C37E1A" w14:textId="77777777" w:rsidR="000E45AE" w:rsidRDefault="00141388">
      <w:pPr>
        <w:ind w:left="-5"/>
      </w:pPr>
      <w:r>
        <w:t xml:space="preserve">In some cases, military members may request a posting to a specific location for compassionate reasons. Such postings may be authorized </w:t>
      </w:r>
      <w:proofErr w:type="gramStart"/>
      <w:r>
        <w:t>in order to</w:t>
      </w:r>
      <w:proofErr w:type="gramEnd"/>
      <w:r>
        <w:t xml:space="preserve"> allow the family to be closer to an ailing relative, to have better access to medical or specialist services, to address special education needs or for any number of other situations where family welfare and stability is affected. </w:t>
      </w:r>
    </w:p>
    <w:p w14:paraId="04C96FEF" w14:textId="77777777" w:rsidR="000E45AE" w:rsidRDefault="00141388">
      <w:pPr>
        <w:ind w:left="-5"/>
      </w:pPr>
      <w:r>
        <w:t xml:space="preserve">As a matter of routine, military personnel are asked to identify their posting preferences. Canadian Armed Forces members </w:t>
      </w:r>
      <w:proofErr w:type="gramStart"/>
      <w:r>
        <w:t>are able to</w:t>
      </w:r>
      <w:proofErr w:type="gramEnd"/>
      <w:r>
        <w:t xml:space="preserve"> update these preferences at any time, as their personal situation may change. </w:t>
      </w:r>
      <w:proofErr w:type="gramStart"/>
      <w:r>
        <w:t>All of</w:t>
      </w:r>
      <w:proofErr w:type="gramEnd"/>
      <w:r>
        <w:t xml:space="preserve"> the information regarding preferred choices for employment is managed by each member’s Career Manager, the staff officer responsible for initiating postings, registering personnel on key courses and managing important aspects of the member’s career. </w:t>
      </w:r>
    </w:p>
    <w:p w14:paraId="3ED7D80D" w14:textId="77777777" w:rsidR="000E45AE" w:rsidRDefault="00141388">
      <w:pPr>
        <w:ind w:left="-5"/>
      </w:pPr>
      <w:r>
        <w:t xml:space="preserve">When it comes to postings, the Canadian Armed Forces endeavours to move personnel based on their list of posting preferences, but this is not always possible. The deciding factor must always be the operational needs of the Canadian Armed Forces. On average, personnel spend approximately three to five years in any given location before being moved to a new job. Not all postings involve a geographical move; on large bases where many opportunities for employment within a given career field exist, members may simply be moved to a new position in a different local unit, or even within their existing organization. </w:t>
      </w:r>
    </w:p>
    <w:p w14:paraId="79883559" w14:textId="77777777" w:rsidR="000E45AE" w:rsidRDefault="00141388">
      <w:pPr>
        <w:ind w:left="-5"/>
      </w:pPr>
      <w:r>
        <w:lastRenderedPageBreak/>
        <w:t xml:space="preserve">The effects of frequent moves can create difficulties for families as they attempt to reestablish activities. On occasion, the Canadian Armed Forces may post an individual to a location that does not correspond to the member’s preferred career path or family situation. </w:t>
      </w:r>
      <w:proofErr w:type="gramStart"/>
      <w:r>
        <w:t>A number of</w:t>
      </w:r>
      <w:proofErr w:type="gramEnd"/>
      <w:r>
        <w:t xml:space="preserve"> factors, including spousal employment, children’s education or family medical concerns may prompt a Canadian Armed Forces member to request the deferral of a posting, or consider an unaccompanied posting. Canadian Armed Forces personnel who are authorized to proceed unaccompanied, without their family to their new place of duty, will do so under a policy known </w:t>
      </w:r>
      <w:proofErr w:type="gramStart"/>
      <w:r>
        <w:t>as ”Imposed</w:t>
      </w:r>
      <w:proofErr w:type="gramEnd"/>
      <w:r>
        <w:t xml:space="preserve"> Restriction”. </w:t>
      </w:r>
    </w:p>
    <w:p w14:paraId="7973943C" w14:textId="77777777" w:rsidR="000E45AE" w:rsidRDefault="00141388">
      <w:pPr>
        <w:pStyle w:val="Heading3"/>
        <w:ind w:left="-5" w:right="0"/>
      </w:pPr>
      <w:r>
        <w:t xml:space="preserve">Housing for Canadian Armed Forces Families </w:t>
      </w:r>
    </w:p>
    <w:p w14:paraId="620ABA34" w14:textId="77777777" w:rsidR="000E45AE" w:rsidRDefault="00141388">
      <w:pPr>
        <w:ind w:left="-5"/>
      </w:pPr>
      <w:r>
        <w:t xml:space="preserve">Due to the nature of military employment, the majority of Canadian Armed Forces members and their families will be required to move </w:t>
      </w:r>
      <w:proofErr w:type="gramStart"/>
      <w:r>
        <w:t>a number of</w:t>
      </w:r>
      <w:proofErr w:type="gramEnd"/>
      <w:r>
        <w:t xml:space="preserve"> times over the course of a military career. With each relocation, military members and their spouses must consider </w:t>
      </w:r>
      <w:proofErr w:type="gramStart"/>
      <w:r>
        <w:t>a number of</w:t>
      </w:r>
      <w:proofErr w:type="gramEnd"/>
      <w:r>
        <w:t xml:space="preserve"> factors, one of the most important of which is family housing. </w:t>
      </w:r>
    </w:p>
    <w:p w14:paraId="50965932" w14:textId="77777777" w:rsidR="000E45AE" w:rsidRDefault="00141388">
      <w:pPr>
        <w:ind w:left="-5"/>
      </w:pPr>
      <w:r>
        <w:t xml:space="preserve">Families must consider whether to rent or buy, what to do with their current residence, if it is more feasible for the Canadian Armed Forces member to move to the new posting unaccompanied, and the financial implications of any decision taken. In some instances, housing may be far less affordable than that in the current location, leaving families with limited options. Accessible housing may be a long distance from the new workplace or desirable schools, inaccessible by public transportation, or much smaller than a family’s current residence, resulting in the need to downsize furniture and possessions or pay out of pocket for storage solutions. </w:t>
      </w:r>
    </w:p>
    <w:p w14:paraId="32E8BA1E" w14:textId="77777777" w:rsidR="000E45AE" w:rsidRDefault="00141388">
      <w:pPr>
        <w:pStyle w:val="Heading3"/>
        <w:ind w:left="-5" w:right="0"/>
      </w:pPr>
      <w:r>
        <w:t xml:space="preserve">Canadian Armed Forces Integrated Relocation Program </w:t>
      </w:r>
    </w:p>
    <w:p w14:paraId="2538DA68" w14:textId="77777777" w:rsidR="000E45AE" w:rsidRDefault="00141388">
      <w:pPr>
        <w:spacing w:after="0"/>
        <w:ind w:left="-5"/>
      </w:pPr>
      <w:proofErr w:type="gramStart"/>
      <w:r>
        <w:t>In order to</w:t>
      </w:r>
      <w:proofErr w:type="gramEnd"/>
      <w:r>
        <w:t xml:space="preserve"> ease the difficulties associated with moving to a new location, the Canadian Armed Forces provides members with access to specialized, tailored relocation services and a variety of allowances and subsidies through the Canadian Armed Forces </w:t>
      </w:r>
    </w:p>
    <w:p w14:paraId="111F8287" w14:textId="77777777" w:rsidR="000E45AE" w:rsidRDefault="00141388">
      <w:pPr>
        <w:ind w:left="-5"/>
      </w:pPr>
      <w:r>
        <w:lastRenderedPageBreak/>
        <w:t xml:space="preserve">Integrated Relocation Program. Military personnel are obligated to use the services of the Canadian Armed Forces Integrated Relocation Program, which includes the assignment of a relocation consultant to assist with many of the details tied to a move. </w:t>
      </w:r>
    </w:p>
    <w:p w14:paraId="00DF381C" w14:textId="77777777" w:rsidR="000E45AE" w:rsidRDefault="00141388">
      <w:pPr>
        <w:ind w:left="-5"/>
      </w:pPr>
      <w:r>
        <w:t xml:space="preserve">The program ensures that members are </w:t>
      </w:r>
      <w:proofErr w:type="gramStart"/>
      <w:r>
        <w:t>provided assistance</w:t>
      </w:r>
      <w:proofErr w:type="gramEnd"/>
      <w:r>
        <w:t xml:space="preserve"> and funding through every stage of the relocation process, from house hunting at the new destination, to sale of the current residence, to contracting for the move of furniture and effects, to travel to the new destination and transient accommodations along the way. Notwithstanding the support provided by the Canadian Armed Forces Integrated Relocation Program, the entire process of moving to a new home remains a stressful one for the military members and their families. </w:t>
      </w:r>
    </w:p>
    <w:p w14:paraId="0E782D18" w14:textId="77777777" w:rsidR="000E45AE" w:rsidRDefault="00141388">
      <w:pPr>
        <w:ind w:left="-5"/>
      </w:pPr>
      <w:r>
        <w:t xml:space="preserve">In most cases, military members have the option of either purchasing or renting private dwellings on local housing markets, or where available, occupying Department of National Defence residential housing units. Military personnel are responsible to cover monthly mortgage or rental costs tied to their choice of housing. In some instances, Canadian Armed Forces personnel posted outside of Canada or to isolated Canadian locations are provided with additional rent subsidies, based on Government of Canada guidelines and regulations. </w:t>
      </w:r>
    </w:p>
    <w:p w14:paraId="3366978F" w14:textId="77777777" w:rsidR="000E45AE" w:rsidRDefault="00141388">
      <w:pPr>
        <w:pStyle w:val="Heading3"/>
        <w:ind w:left="-5" w:right="0"/>
      </w:pPr>
      <w:r>
        <w:t xml:space="preserve">Buying, Selling and Renting </w:t>
      </w:r>
    </w:p>
    <w:p w14:paraId="01D123E1" w14:textId="77777777" w:rsidR="000E45AE" w:rsidRDefault="00141388">
      <w:pPr>
        <w:ind w:left="-5"/>
      </w:pPr>
      <w:r>
        <w:t xml:space="preserve">When Canadian Armed Forces members relocate, they may buy or rent local accommodations. A series of processes are triggered as part of the Canadian Armed Forces Integrated Relocation Program and include shipment of household goods, provision of accommodations and meals for family members while travelling to the new location, and connection of utilities and services in the new residence. Canadian Armed Forces members who decide to buy or rent locally are not constrained as to the type, size or cost of the dwelling that they choose to secure. There are limits, however, as to the level of reimbursement for certain expenses related to the sale and purchase </w:t>
      </w:r>
      <w:r>
        <w:lastRenderedPageBreak/>
        <w:t xml:space="preserve">of homes. In accordance with the Canadian Armed Forces Integrated Relocation Program, Canadian Armed Forces members who sell or buy a new residence may be entitled to full or partial compensation for expenses related to real estate commissions, land survey and legal fees, home inspections, and mortgage early repayment or lease termination penalties. </w:t>
      </w:r>
    </w:p>
    <w:p w14:paraId="4F5A1F2E" w14:textId="77777777" w:rsidR="000E45AE" w:rsidRDefault="00141388">
      <w:pPr>
        <w:pStyle w:val="Heading3"/>
        <w:ind w:left="-5" w:right="0"/>
      </w:pPr>
      <w:r>
        <w:t xml:space="preserve">Housing Outside of Canada </w:t>
      </w:r>
    </w:p>
    <w:p w14:paraId="4F6AFEE4" w14:textId="77777777" w:rsidR="000E45AE" w:rsidRDefault="00141388">
      <w:pPr>
        <w:spacing w:after="322"/>
        <w:ind w:left="-5"/>
      </w:pPr>
      <w:r>
        <w:t xml:space="preserve">Canadian Armed Forces personnel who move to locations outside of Canada are not normally encouraged to purchase a home. Instead, most rent local homes. In some instances, personnel take over the home rented by their predecessor. In others, local base housing offices assist families with finding a home, inspecting the premises to ensure they meet specific standards and providing translation services to facilitate communication with local landlords. Canadian Armed Forces personnel posted overseas are also eligible for reimbursement of </w:t>
      </w:r>
      <w:proofErr w:type="gramStart"/>
      <w:r>
        <w:t>a number of</w:t>
      </w:r>
      <w:proofErr w:type="gramEnd"/>
      <w:r>
        <w:t xml:space="preserve"> costs under the provisions of the Canadian Armed Forces Integrated Relocation Program. </w:t>
      </w:r>
    </w:p>
    <w:p w14:paraId="56C15B73" w14:textId="77777777" w:rsidR="000E45AE" w:rsidRDefault="00141388">
      <w:pPr>
        <w:pStyle w:val="Heading2"/>
        <w:ind w:left="-5" w:right="68"/>
      </w:pPr>
      <w:r>
        <w:t xml:space="preserve">Information for Families of Reserve Force Members </w:t>
      </w:r>
    </w:p>
    <w:p w14:paraId="52DE36D3" w14:textId="77777777" w:rsidR="000E45AE" w:rsidRDefault="00141388">
      <w:pPr>
        <w:ind w:left="-5"/>
      </w:pPr>
      <w:r>
        <w:t xml:space="preserve">There are many advantages to joining the Reserve Force, such as working part- time without long-term commitment, serving in the local community, and gaining valuable skills that will apply to alternate careers. Members in the Reserve Force are entitled to receive additional benefits based on their service in the CAF. Reservists have the option to serve part-time, full-time or on a full- time mission (deployment) on a voluntary basis. How a member chooses to serve in the Canadian Armed Forces will determine the benefit package they are eligible for. </w:t>
      </w:r>
    </w:p>
    <w:p w14:paraId="31EA13A5" w14:textId="77777777" w:rsidR="000E45AE" w:rsidRDefault="00141388">
      <w:pPr>
        <w:pStyle w:val="Heading3"/>
        <w:ind w:left="-5" w:right="0"/>
      </w:pPr>
      <w:r>
        <w:lastRenderedPageBreak/>
        <w:t xml:space="preserve">Education and Training </w:t>
      </w:r>
    </w:p>
    <w:p w14:paraId="7C00765B" w14:textId="77777777" w:rsidR="000E45AE" w:rsidRDefault="00141388">
      <w:pPr>
        <w:ind w:left="-5"/>
      </w:pPr>
      <w:r>
        <w:t xml:space="preserve">All reservists have access to education, training, military courses and professional development opportunities, such as tuition assistance and financial support for continuing education. </w:t>
      </w:r>
    </w:p>
    <w:p w14:paraId="38C983F6" w14:textId="77777777" w:rsidR="000E45AE" w:rsidRDefault="00141388">
      <w:pPr>
        <w:pStyle w:val="Heading3"/>
        <w:ind w:left="-5" w:right="0"/>
      </w:pPr>
      <w:r>
        <w:t xml:space="preserve">Health and Dental Care </w:t>
      </w:r>
    </w:p>
    <w:p w14:paraId="25D8346F" w14:textId="77777777" w:rsidR="000E45AE" w:rsidRDefault="00141388">
      <w:pPr>
        <w:ind w:left="-5"/>
      </w:pPr>
      <w:r>
        <w:t xml:space="preserve">If the member is serving part-time in the reserves, the CAF will cover medical expenses while on duty. Full-time and deployed members of the Reserve Force receive the same medical and dental care as Regular Force members. This coverage is not extended to family members. </w:t>
      </w:r>
    </w:p>
    <w:p w14:paraId="72604569" w14:textId="77777777" w:rsidR="000E45AE" w:rsidRDefault="00141388">
      <w:pPr>
        <w:pStyle w:val="Heading3"/>
        <w:spacing w:after="406"/>
        <w:ind w:left="-5" w:right="0"/>
      </w:pPr>
      <w:r>
        <w:t xml:space="preserve">Vacation </w:t>
      </w:r>
    </w:p>
    <w:p w14:paraId="7253CB19" w14:textId="77777777" w:rsidR="000E45AE" w:rsidRDefault="00141388">
      <w:pPr>
        <w:ind w:left="-5"/>
      </w:pPr>
      <w:r>
        <w:t xml:space="preserve">Part-time reservists do not receive vacation </w:t>
      </w:r>
      <w:proofErr w:type="gramStart"/>
      <w:r>
        <w:t>time, but</w:t>
      </w:r>
      <w:proofErr w:type="gramEnd"/>
      <w:r>
        <w:t xml:space="preserve"> may receive pay “in lieu of”. Fulltime and deployed reservists are eligible to receive one vacation day for each 15 consecutive days of service, to a maximum of 24 working days in a year. </w:t>
      </w:r>
    </w:p>
    <w:p w14:paraId="13A364F6" w14:textId="77777777" w:rsidR="000E45AE" w:rsidRDefault="00141388">
      <w:pPr>
        <w:pStyle w:val="Heading3"/>
        <w:ind w:left="-5" w:right="0"/>
      </w:pPr>
      <w:r>
        <w:t xml:space="preserve">Pension </w:t>
      </w:r>
    </w:p>
    <w:p w14:paraId="7E64F3FA" w14:textId="77777777" w:rsidR="000E45AE" w:rsidRDefault="00141388">
      <w:pPr>
        <w:ind w:left="-5"/>
      </w:pPr>
      <w:r>
        <w:t xml:space="preserve">Full and part-time reservists are eligible to pay into the CAF pension program, </w:t>
      </w:r>
      <w:proofErr w:type="gramStart"/>
      <w:r>
        <w:t>similar to</w:t>
      </w:r>
      <w:proofErr w:type="gramEnd"/>
      <w:r>
        <w:t xml:space="preserve"> the Regular Force. The pension calculation is based on number of full days served and offers several payment options depending on the length of service. </w:t>
      </w:r>
    </w:p>
    <w:p w14:paraId="01F0AA05" w14:textId="77777777" w:rsidR="000E45AE" w:rsidRDefault="00141388">
      <w:pPr>
        <w:ind w:left="-5"/>
      </w:pPr>
      <w:r>
        <w:t xml:space="preserve">Did you know that as a Reservist or former Reservist, you may be eligible for services and benefits from Veterans Affairs Canada (VAC)? VAC is a click, call or visit away. For general inquiries call 1-866-522-2122 or visit </w:t>
      </w:r>
      <w:hyperlink r:id="rId41">
        <w:r>
          <w:rPr>
            <w:u w:val="single" w:color="000000"/>
          </w:rPr>
          <w:t>www.veterans.gc.ca</w:t>
        </w:r>
      </w:hyperlink>
      <w:hyperlink r:id="rId42">
        <w:r>
          <w:t>.</w:t>
        </w:r>
      </w:hyperlink>
      <w:r>
        <w:t xml:space="preserve"> You can discuss your needs on any of the following services and benefits: </w:t>
      </w:r>
    </w:p>
    <w:p w14:paraId="08B74063" w14:textId="77777777" w:rsidR="000E45AE" w:rsidRDefault="00141388">
      <w:pPr>
        <w:numPr>
          <w:ilvl w:val="0"/>
          <w:numId w:val="13"/>
        </w:numPr>
        <w:spacing w:after="0" w:line="259" w:lineRule="auto"/>
        <w:ind w:hanging="360"/>
      </w:pPr>
      <w:r>
        <w:t xml:space="preserve">Rehabilitation Program </w:t>
      </w:r>
    </w:p>
    <w:p w14:paraId="792DBCC7" w14:textId="77777777" w:rsidR="000E45AE" w:rsidRDefault="00141388">
      <w:pPr>
        <w:numPr>
          <w:ilvl w:val="0"/>
          <w:numId w:val="13"/>
        </w:numPr>
        <w:spacing w:after="0" w:line="259" w:lineRule="auto"/>
        <w:ind w:hanging="360"/>
      </w:pPr>
      <w:r>
        <w:t xml:space="preserve">Financial Benefits </w:t>
      </w:r>
    </w:p>
    <w:p w14:paraId="6AB01292" w14:textId="77777777" w:rsidR="000E45AE" w:rsidRDefault="00141388">
      <w:pPr>
        <w:numPr>
          <w:ilvl w:val="0"/>
          <w:numId w:val="13"/>
        </w:numPr>
        <w:spacing w:after="0" w:line="259" w:lineRule="auto"/>
        <w:ind w:hanging="360"/>
      </w:pPr>
      <w:r>
        <w:t xml:space="preserve">Disability Award </w:t>
      </w:r>
    </w:p>
    <w:p w14:paraId="7FC55881" w14:textId="77777777" w:rsidR="000E45AE" w:rsidRDefault="00141388">
      <w:pPr>
        <w:numPr>
          <w:ilvl w:val="0"/>
          <w:numId w:val="13"/>
        </w:numPr>
        <w:spacing w:after="0" w:line="259" w:lineRule="auto"/>
        <w:ind w:hanging="360"/>
      </w:pPr>
      <w:r>
        <w:lastRenderedPageBreak/>
        <w:t xml:space="preserve">Financial Advice </w:t>
      </w:r>
    </w:p>
    <w:p w14:paraId="50E15B87" w14:textId="77777777" w:rsidR="000E45AE" w:rsidRDefault="00141388">
      <w:pPr>
        <w:numPr>
          <w:ilvl w:val="0"/>
          <w:numId w:val="13"/>
        </w:numPr>
        <w:spacing w:after="0" w:line="259" w:lineRule="auto"/>
        <w:ind w:hanging="360"/>
      </w:pPr>
      <w:r>
        <w:t xml:space="preserve">Career Transition Services </w:t>
      </w:r>
    </w:p>
    <w:p w14:paraId="70811DE3" w14:textId="77777777" w:rsidR="000E45AE" w:rsidRDefault="00141388">
      <w:pPr>
        <w:numPr>
          <w:ilvl w:val="0"/>
          <w:numId w:val="13"/>
        </w:numPr>
        <w:spacing w:after="0" w:line="259" w:lineRule="auto"/>
        <w:ind w:hanging="360"/>
      </w:pPr>
      <w:r>
        <w:t xml:space="preserve">Group Health Insurance </w:t>
      </w:r>
    </w:p>
    <w:p w14:paraId="2464711F" w14:textId="77777777" w:rsidR="000E45AE" w:rsidRDefault="00141388">
      <w:pPr>
        <w:numPr>
          <w:ilvl w:val="0"/>
          <w:numId w:val="13"/>
        </w:numPr>
        <w:spacing w:after="0" w:line="259" w:lineRule="auto"/>
        <w:ind w:hanging="360"/>
      </w:pPr>
      <w:r>
        <w:t xml:space="preserve">Mental Health Services </w:t>
      </w:r>
    </w:p>
    <w:p w14:paraId="3C547C37" w14:textId="77777777" w:rsidR="000E45AE" w:rsidRDefault="00141388">
      <w:pPr>
        <w:numPr>
          <w:ilvl w:val="0"/>
          <w:numId w:val="13"/>
        </w:numPr>
        <w:spacing w:after="0" w:line="259" w:lineRule="auto"/>
        <w:ind w:hanging="360"/>
      </w:pPr>
      <w:r>
        <w:t xml:space="preserve">Veterans Independence Program </w:t>
      </w:r>
    </w:p>
    <w:p w14:paraId="102E2E8A" w14:textId="77777777" w:rsidR="000E45AE" w:rsidRDefault="00141388">
      <w:pPr>
        <w:numPr>
          <w:ilvl w:val="0"/>
          <w:numId w:val="13"/>
        </w:numPr>
        <w:spacing w:after="0" w:line="259" w:lineRule="auto"/>
        <w:ind w:hanging="360"/>
      </w:pPr>
      <w:r>
        <w:t xml:space="preserve">Health Care Benefits </w:t>
      </w:r>
    </w:p>
    <w:p w14:paraId="56BC0E77" w14:textId="77777777" w:rsidR="000E45AE" w:rsidRDefault="00141388">
      <w:pPr>
        <w:numPr>
          <w:ilvl w:val="0"/>
          <w:numId w:val="13"/>
        </w:numPr>
        <w:spacing w:after="0" w:line="259" w:lineRule="auto"/>
        <w:ind w:hanging="360"/>
      </w:pPr>
      <w:r>
        <w:t xml:space="preserve">VAC Assistance Service (crisis help line) 1-800-268-7708 </w:t>
      </w:r>
    </w:p>
    <w:p w14:paraId="0783DD20" w14:textId="77777777" w:rsidR="000E45AE" w:rsidRDefault="00141388">
      <w:pPr>
        <w:numPr>
          <w:ilvl w:val="0"/>
          <w:numId w:val="13"/>
        </w:numPr>
        <w:spacing w:after="0" w:line="259" w:lineRule="auto"/>
        <w:ind w:hanging="360"/>
      </w:pPr>
      <w:r>
        <w:t xml:space="preserve">Death Benefit </w:t>
      </w:r>
    </w:p>
    <w:p w14:paraId="68C6CBB2" w14:textId="77777777" w:rsidR="000E45AE" w:rsidRDefault="00141388">
      <w:pPr>
        <w:numPr>
          <w:ilvl w:val="0"/>
          <w:numId w:val="13"/>
        </w:numPr>
        <w:spacing w:after="20" w:line="259" w:lineRule="auto"/>
        <w:ind w:hanging="360"/>
      </w:pPr>
      <w:r>
        <w:t xml:space="preserve">Education Assistance Program </w:t>
      </w:r>
    </w:p>
    <w:p w14:paraId="2D8158E9" w14:textId="77777777" w:rsidR="000E45AE" w:rsidRDefault="00141388">
      <w:pPr>
        <w:numPr>
          <w:ilvl w:val="0"/>
          <w:numId w:val="13"/>
        </w:numPr>
        <w:spacing w:after="0" w:line="259" w:lineRule="auto"/>
        <w:ind w:hanging="360"/>
      </w:pPr>
      <w:r>
        <w:t>Funeral and Burial Benefits</w:t>
      </w:r>
      <w:r>
        <w:rPr>
          <w:rFonts w:ascii="Arial" w:eastAsia="Arial" w:hAnsi="Arial" w:cs="Arial"/>
          <w:b/>
          <w:sz w:val="32"/>
        </w:rPr>
        <w:t xml:space="preserve"> </w:t>
      </w:r>
    </w:p>
    <w:p w14:paraId="563CB60A" w14:textId="77777777" w:rsidR="000E45AE" w:rsidRDefault="00141388">
      <w:pPr>
        <w:spacing w:after="321" w:line="259" w:lineRule="auto"/>
        <w:ind w:left="0" w:firstLine="0"/>
        <w:jc w:val="left"/>
      </w:pPr>
      <w:r>
        <w:rPr>
          <w:rFonts w:ascii="Calibri" w:eastAsia="Calibri" w:hAnsi="Calibri" w:cs="Calibri"/>
          <w:b/>
          <w:sz w:val="25"/>
        </w:rPr>
        <w:t xml:space="preserve"> </w:t>
      </w:r>
    </w:p>
    <w:p w14:paraId="72207DD7" w14:textId="77777777" w:rsidR="000E45AE" w:rsidRDefault="00141388">
      <w:pPr>
        <w:spacing w:after="0" w:line="259" w:lineRule="auto"/>
        <w:ind w:left="0" w:firstLine="0"/>
        <w:jc w:val="left"/>
      </w:pPr>
      <w:r>
        <w:rPr>
          <w:rFonts w:ascii="Calibri" w:eastAsia="Calibri" w:hAnsi="Calibri" w:cs="Calibri"/>
          <w:b/>
          <w:sz w:val="20"/>
        </w:rPr>
        <w:t xml:space="preserve"> </w:t>
      </w:r>
    </w:p>
    <w:p w14:paraId="638883A2" w14:textId="77777777" w:rsidR="000E45AE" w:rsidRDefault="00141388">
      <w:pPr>
        <w:spacing w:after="370" w:line="259" w:lineRule="auto"/>
        <w:ind w:left="97" w:firstLine="0"/>
        <w:jc w:val="left"/>
      </w:pPr>
      <w:r>
        <w:rPr>
          <w:rFonts w:ascii="Calibri" w:eastAsia="Calibri" w:hAnsi="Calibri" w:cs="Calibri"/>
          <w:noProof/>
          <w:sz w:val="22"/>
        </w:rPr>
        <mc:AlternateContent>
          <mc:Choice Requires="wpg">
            <w:drawing>
              <wp:inline distT="0" distB="0" distL="0" distR="0" wp14:anchorId="5C257D25" wp14:editId="253ECD4F">
                <wp:extent cx="5920106" cy="1270"/>
                <wp:effectExtent l="0" t="0" r="0" b="0"/>
                <wp:docPr id="82698" name="Group 82698"/>
                <wp:cNvGraphicFramePr/>
                <a:graphic xmlns:a="http://schemas.openxmlformats.org/drawingml/2006/main">
                  <a:graphicData uri="http://schemas.microsoft.com/office/word/2010/wordprocessingGroup">
                    <wpg:wgp>
                      <wpg:cNvGrpSpPr/>
                      <wpg:grpSpPr>
                        <a:xfrm>
                          <a:off x="0" y="0"/>
                          <a:ext cx="5920106" cy="1270"/>
                          <a:chOff x="0" y="0"/>
                          <a:chExt cx="5920106" cy="1270"/>
                        </a:xfrm>
                      </wpg:grpSpPr>
                      <wps:wsp>
                        <wps:cNvPr id="94461" name="Shape 94461"/>
                        <wps:cNvSpPr/>
                        <wps:spPr>
                          <a:xfrm>
                            <a:off x="0" y="0"/>
                            <a:ext cx="5920106" cy="9144"/>
                          </a:xfrm>
                          <a:custGeom>
                            <a:avLst/>
                            <a:gdLst/>
                            <a:ahLst/>
                            <a:cxnLst/>
                            <a:rect l="0" t="0" r="0" b="0"/>
                            <a:pathLst>
                              <a:path w="5920106" h="9144">
                                <a:moveTo>
                                  <a:pt x="0" y="0"/>
                                </a:moveTo>
                                <a:lnTo>
                                  <a:pt x="5920106" y="0"/>
                                </a:lnTo>
                                <a:lnTo>
                                  <a:pt x="5920106"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xmlns:a="http://schemas.openxmlformats.org/drawingml/2006/main">
            <w:pict>
              <v:group id="Group 82698" style="width:466.15pt;height:0.0999756pt;mso-position-horizontal-relative:char;mso-position-vertical-relative:line" coordsize="59201,12">
                <v:shape id="Shape 94462" style="position:absolute;width:59201;height:91;left:0;top:0;" coordsize="5920106,9144" path="m0,0l5920106,0l5920106,9144l0,9144l0,0">
                  <v:stroke weight="0pt" endcap="flat" joinstyle="miter" miterlimit="10" on="false" color="#000000" opacity="0"/>
                  <v:fill on="true" color="#f1f1f1"/>
                </v:shape>
              </v:group>
            </w:pict>
          </mc:Fallback>
        </mc:AlternateContent>
      </w:r>
    </w:p>
    <w:p w14:paraId="072ED8AA" w14:textId="77777777" w:rsidR="000E45AE" w:rsidRDefault="00141388">
      <w:pPr>
        <w:spacing w:after="0" w:line="259" w:lineRule="auto"/>
        <w:ind w:left="0" w:firstLine="0"/>
        <w:jc w:val="left"/>
      </w:pPr>
      <w:r>
        <w:t xml:space="preserve"> </w:t>
      </w:r>
      <w:r>
        <w:tab/>
      </w:r>
      <w:r>
        <w:rPr>
          <w:rFonts w:ascii="Arial" w:eastAsia="Arial" w:hAnsi="Arial" w:cs="Arial"/>
          <w:b/>
          <w:sz w:val="32"/>
        </w:rPr>
        <w:t xml:space="preserve"> </w:t>
      </w:r>
      <w:r>
        <w:br w:type="page"/>
      </w:r>
    </w:p>
    <w:p w14:paraId="2B3A9A12" w14:textId="77777777" w:rsidR="000E45AE" w:rsidRDefault="00141388">
      <w:pPr>
        <w:spacing w:after="396" w:line="259" w:lineRule="auto"/>
        <w:ind w:left="84" w:firstLine="0"/>
        <w:jc w:val="center"/>
      </w:pPr>
      <w:r>
        <w:rPr>
          <w:rFonts w:ascii="Arial" w:eastAsia="Arial" w:hAnsi="Arial" w:cs="Arial"/>
          <w:b/>
          <w:sz w:val="32"/>
        </w:rPr>
        <w:lastRenderedPageBreak/>
        <w:t xml:space="preserve"> </w:t>
      </w:r>
    </w:p>
    <w:p w14:paraId="023573BE" w14:textId="77777777" w:rsidR="000E45AE" w:rsidRDefault="00141388">
      <w:pPr>
        <w:spacing w:after="396" w:line="259" w:lineRule="auto"/>
        <w:ind w:left="84" w:firstLine="0"/>
        <w:jc w:val="center"/>
      </w:pPr>
      <w:r>
        <w:rPr>
          <w:rFonts w:ascii="Arial" w:eastAsia="Arial" w:hAnsi="Arial" w:cs="Arial"/>
          <w:b/>
          <w:sz w:val="32"/>
        </w:rPr>
        <w:t xml:space="preserve"> </w:t>
      </w:r>
    </w:p>
    <w:p w14:paraId="57A5F346" w14:textId="77777777" w:rsidR="000E45AE" w:rsidRDefault="00141388">
      <w:pPr>
        <w:spacing w:after="396" w:line="259" w:lineRule="auto"/>
        <w:ind w:left="84" w:firstLine="0"/>
        <w:jc w:val="center"/>
      </w:pPr>
      <w:r>
        <w:rPr>
          <w:rFonts w:ascii="Arial" w:eastAsia="Arial" w:hAnsi="Arial" w:cs="Arial"/>
          <w:b/>
          <w:sz w:val="32"/>
        </w:rPr>
        <w:t xml:space="preserve"> </w:t>
      </w:r>
    </w:p>
    <w:p w14:paraId="1472A791" w14:textId="77777777" w:rsidR="000E45AE" w:rsidRDefault="00141388">
      <w:pPr>
        <w:spacing w:after="396" w:line="259" w:lineRule="auto"/>
        <w:ind w:left="84" w:firstLine="0"/>
        <w:jc w:val="center"/>
      </w:pPr>
      <w:r>
        <w:rPr>
          <w:rFonts w:ascii="Arial" w:eastAsia="Arial" w:hAnsi="Arial" w:cs="Arial"/>
          <w:b/>
          <w:sz w:val="32"/>
        </w:rPr>
        <w:t xml:space="preserve"> </w:t>
      </w:r>
    </w:p>
    <w:p w14:paraId="0D9315B5" w14:textId="77777777" w:rsidR="000E45AE" w:rsidRDefault="00141388">
      <w:pPr>
        <w:spacing w:after="452" w:line="259" w:lineRule="auto"/>
        <w:ind w:left="84" w:firstLine="0"/>
        <w:jc w:val="center"/>
      </w:pPr>
      <w:r>
        <w:rPr>
          <w:rFonts w:ascii="Arial" w:eastAsia="Arial" w:hAnsi="Arial" w:cs="Arial"/>
          <w:b/>
          <w:sz w:val="32"/>
        </w:rPr>
        <w:t xml:space="preserve"> </w:t>
      </w:r>
    </w:p>
    <w:p w14:paraId="5EB484CA" w14:textId="77777777" w:rsidR="000E45AE" w:rsidRDefault="00141388">
      <w:pPr>
        <w:spacing w:after="235" w:line="259" w:lineRule="auto"/>
        <w:ind w:right="1911"/>
        <w:jc w:val="right"/>
      </w:pPr>
      <w:r>
        <w:rPr>
          <w:rFonts w:ascii="Arial" w:eastAsia="Arial" w:hAnsi="Arial" w:cs="Arial"/>
          <w:b/>
          <w:sz w:val="32"/>
        </w:rPr>
        <w:t xml:space="preserve">Annex C: Frequently Asked Questions </w:t>
      </w:r>
    </w:p>
    <w:p w14:paraId="4E571086" w14:textId="77777777" w:rsidR="000E45AE" w:rsidRDefault="00141388">
      <w:pPr>
        <w:spacing w:after="0" w:line="259" w:lineRule="auto"/>
        <w:ind w:left="0" w:firstLine="0"/>
        <w:jc w:val="left"/>
      </w:pPr>
      <w:r>
        <w:t xml:space="preserve"> </w:t>
      </w:r>
      <w:r>
        <w:tab/>
      </w:r>
      <w:r>
        <w:rPr>
          <w:rFonts w:ascii="Arial" w:eastAsia="Arial" w:hAnsi="Arial" w:cs="Arial"/>
          <w:b/>
          <w:sz w:val="32"/>
        </w:rPr>
        <w:t xml:space="preserve"> </w:t>
      </w:r>
      <w:r>
        <w:br w:type="page"/>
      </w:r>
    </w:p>
    <w:p w14:paraId="7D21C808" w14:textId="77777777" w:rsidR="000E45AE" w:rsidRDefault="00141388">
      <w:pPr>
        <w:pStyle w:val="Heading2"/>
        <w:spacing w:after="426"/>
        <w:ind w:left="-5" w:right="68"/>
      </w:pPr>
      <w:r>
        <w:lastRenderedPageBreak/>
        <w:t xml:space="preserve">Annex C: Frequently Asked Questions </w:t>
      </w:r>
    </w:p>
    <w:p w14:paraId="1403D591" w14:textId="77777777" w:rsidR="000E45AE" w:rsidRDefault="00141388">
      <w:pPr>
        <w:spacing w:after="208" w:line="271" w:lineRule="auto"/>
        <w:ind w:left="-5"/>
      </w:pPr>
      <w:r>
        <w:rPr>
          <w:rFonts w:ascii="Arial" w:eastAsia="Arial" w:hAnsi="Arial" w:cs="Arial"/>
          <w:b/>
          <w:i/>
        </w:rPr>
        <w:t xml:space="preserve">Q) If a Recruit </w:t>
      </w:r>
      <w:proofErr w:type="gramStart"/>
      <w:r>
        <w:rPr>
          <w:rFonts w:ascii="Arial" w:eastAsia="Arial" w:hAnsi="Arial" w:cs="Arial"/>
          <w:b/>
          <w:i/>
        </w:rPr>
        <w:t>has to</w:t>
      </w:r>
      <w:proofErr w:type="gramEnd"/>
      <w:r>
        <w:rPr>
          <w:rFonts w:ascii="Arial" w:eastAsia="Arial" w:hAnsi="Arial" w:cs="Arial"/>
          <w:b/>
          <w:i/>
        </w:rPr>
        <w:t xml:space="preserve"> leave Basic Training due to a family emergency (birth, death), what impact does this have on their training? </w:t>
      </w:r>
    </w:p>
    <w:p w14:paraId="7224DC7C" w14:textId="77777777" w:rsidR="000E45AE" w:rsidRDefault="00141388">
      <w:pPr>
        <w:spacing w:after="256" w:line="268" w:lineRule="auto"/>
        <w:ind w:left="315" w:right="121"/>
      </w:pPr>
      <w:r>
        <w:rPr>
          <w:rFonts w:ascii="Calibri" w:eastAsia="Calibri" w:hAnsi="Calibri" w:cs="Calibri"/>
        </w:rPr>
        <w:t xml:space="preserve">In accordance with their training plan, Recruits can only miss a certain number of periods before being re-coursed. Depending on how long the Recruit is required to be away for the family emergency, this may result in a re-course. Regardless of the reason why a Recruit missed classes (medical appointments, family emergency, etc.), cases are all treated in the same way. </w:t>
      </w:r>
    </w:p>
    <w:p w14:paraId="0B2B85D3" w14:textId="77777777" w:rsidR="000E45AE" w:rsidRDefault="00141388">
      <w:pPr>
        <w:spacing w:after="0" w:line="259" w:lineRule="auto"/>
        <w:ind w:left="0" w:firstLine="0"/>
        <w:jc w:val="left"/>
      </w:pPr>
      <w:r>
        <w:rPr>
          <w:rFonts w:ascii="Calibri" w:eastAsia="Calibri" w:hAnsi="Calibri" w:cs="Calibri"/>
          <w:sz w:val="29"/>
        </w:rPr>
        <w:t xml:space="preserve"> </w:t>
      </w:r>
    </w:p>
    <w:p w14:paraId="1FB99E09" w14:textId="77777777" w:rsidR="000E45AE" w:rsidRDefault="00141388">
      <w:pPr>
        <w:spacing w:after="385" w:line="259" w:lineRule="auto"/>
        <w:ind w:left="317" w:firstLine="0"/>
        <w:jc w:val="left"/>
      </w:pPr>
      <w:r>
        <w:rPr>
          <w:rFonts w:ascii="Calibri" w:eastAsia="Calibri" w:hAnsi="Calibri" w:cs="Calibri"/>
          <w:noProof/>
          <w:sz w:val="22"/>
        </w:rPr>
        <mc:AlternateContent>
          <mc:Choice Requires="wpg">
            <w:drawing>
              <wp:inline distT="0" distB="0" distL="0" distR="0" wp14:anchorId="75571382" wp14:editId="28944AD4">
                <wp:extent cx="5822950" cy="11927"/>
                <wp:effectExtent l="0" t="0" r="0" b="0"/>
                <wp:docPr id="83538" name="Group 83538"/>
                <wp:cNvGraphicFramePr/>
                <a:graphic xmlns:a="http://schemas.openxmlformats.org/drawingml/2006/main">
                  <a:graphicData uri="http://schemas.microsoft.com/office/word/2010/wordprocessingGroup">
                    <wpg:wgp>
                      <wpg:cNvGrpSpPr/>
                      <wpg:grpSpPr>
                        <a:xfrm>
                          <a:off x="0" y="0"/>
                          <a:ext cx="5822950" cy="11927"/>
                          <a:chOff x="0" y="0"/>
                          <a:chExt cx="5822950" cy="11927"/>
                        </a:xfrm>
                      </wpg:grpSpPr>
                      <wps:wsp>
                        <wps:cNvPr id="9542" name="Shape 9542"/>
                        <wps:cNvSpPr/>
                        <wps:spPr>
                          <a:xfrm>
                            <a:off x="0" y="0"/>
                            <a:ext cx="3045460" cy="0"/>
                          </a:xfrm>
                          <a:custGeom>
                            <a:avLst/>
                            <a:gdLst/>
                            <a:ahLst/>
                            <a:cxnLst/>
                            <a:rect l="0" t="0" r="0" b="0"/>
                            <a:pathLst>
                              <a:path w="3045460">
                                <a:moveTo>
                                  <a:pt x="0" y="0"/>
                                </a:moveTo>
                                <a:lnTo>
                                  <a:pt x="304546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9543" name="Shape 9543"/>
                        <wps:cNvSpPr/>
                        <wps:spPr>
                          <a:xfrm>
                            <a:off x="3048635" y="0"/>
                            <a:ext cx="2774315" cy="0"/>
                          </a:xfrm>
                          <a:custGeom>
                            <a:avLst/>
                            <a:gdLst/>
                            <a:ahLst/>
                            <a:cxnLst/>
                            <a:rect l="0" t="0" r="0" b="0"/>
                            <a:pathLst>
                              <a:path w="2774315">
                                <a:moveTo>
                                  <a:pt x="0" y="0"/>
                                </a:moveTo>
                                <a:lnTo>
                                  <a:pt x="277431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538" style="width:458.5pt;height:0.93913pt;mso-position-horizontal-relative:char;mso-position-vertical-relative:line" coordsize="58229,119">
                <v:shape id="Shape 9542" style="position:absolute;width:30454;height:0;left:0;top:0;" coordsize="3045460,0" path="m0,0l3045460,0">
                  <v:stroke weight="0.93913pt" endcap="flat" dashstyle="3.99998 3.00001" joinstyle="round" on="true" color="#000000"/>
                  <v:fill on="false" color="#000000" opacity="0"/>
                </v:shape>
                <v:shape id="Shape 9543" style="position:absolute;width:27743;height:0;left:30486;top:0;" coordsize="2774315,0" path="m0,0l2774315,0">
                  <v:stroke weight="0.93913pt" endcap="flat" dashstyle="3.99998 3.00001" joinstyle="round" on="true" color="#000000"/>
                  <v:fill on="false" color="#000000" opacity="0"/>
                </v:shape>
              </v:group>
            </w:pict>
          </mc:Fallback>
        </mc:AlternateContent>
      </w:r>
    </w:p>
    <w:p w14:paraId="2EF08375" w14:textId="77777777" w:rsidR="000E45AE" w:rsidRDefault="00141388">
      <w:pPr>
        <w:spacing w:after="205" w:line="271" w:lineRule="auto"/>
        <w:ind w:left="-5" w:right="149"/>
      </w:pPr>
      <w:r>
        <w:rPr>
          <w:rFonts w:ascii="Calibri" w:eastAsia="Calibri" w:hAnsi="Calibri" w:cs="Calibri"/>
          <w:b/>
        </w:rPr>
        <w:t>Q)</w:t>
      </w:r>
      <w:r>
        <w:rPr>
          <w:rFonts w:ascii="Arial" w:eastAsia="Arial" w:hAnsi="Arial" w:cs="Arial"/>
          <w:b/>
        </w:rPr>
        <w:t xml:space="preserve"> </w:t>
      </w:r>
      <w:r>
        <w:rPr>
          <w:rFonts w:ascii="Arial" w:eastAsia="Arial" w:hAnsi="Arial" w:cs="Arial"/>
          <w:b/>
          <w:i/>
        </w:rPr>
        <w:t xml:space="preserve">What rules apply to sending mail/packages to a Recruit while at St. Jean and will receiving mail have any negative impact on the Recruit? </w:t>
      </w:r>
    </w:p>
    <w:p w14:paraId="5BEFDE38" w14:textId="77777777" w:rsidR="000E45AE" w:rsidRDefault="00141388">
      <w:pPr>
        <w:spacing w:after="265" w:line="268" w:lineRule="auto"/>
        <w:ind w:left="315"/>
      </w:pPr>
      <w:r>
        <w:rPr>
          <w:rFonts w:ascii="Calibri" w:eastAsia="Calibri" w:hAnsi="Calibri" w:cs="Calibri"/>
        </w:rPr>
        <w:t xml:space="preserve">Mail and packages are strongly encouraged. There is no negative impact on the recruits receiving mail. However, there is a list of prohibited articles: </w:t>
      </w:r>
    </w:p>
    <w:p w14:paraId="1C2CE576" w14:textId="77777777" w:rsidR="000E45AE" w:rsidRDefault="00141388">
      <w:pPr>
        <w:numPr>
          <w:ilvl w:val="0"/>
          <w:numId w:val="14"/>
        </w:numPr>
        <w:spacing w:after="25" w:line="273" w:lineRule="auto"/>
        <w:ind w:hanging="360"/>
      </w:pPr>
      <w:proofErr w:type="gramStart"/>
      <w:r>
        <w:t>Fire arms</w:t>
      </w:r>
      <w:proofErr w:type="gramEnd"/>
      <w:r>
        <w:t xml:space="preserve"> or edged weapons (switch-blade knives, knives with blades longer than 6 inches) </w:t>
      </w:r>
    </w:p>
    <w:p w14:paraId="016B8E8D" w14:textId="77777777" w:rsidR="000E45AE" w:rsidRDefault="00141388">
      <w:pPr>
        <w:numPr>
          <w:ilvl w:val="0"/>
          <w:numId w:val="14"/>
        </w:numPr>
        <w:spacing w:after="106" w:line="259" w:lineRule="auto"/>
        <w:ind w:hanging="360"/>
      </w:pPr>
      <w:r>
        <w:t xml:space="preserve">Food Stuff (fruits, chips, candy etc.) and drinks, including supplements </w:t>
      </w:r>
    </w:p>
    <w:p w14:paraId="164870EC" w14:textId="77777777" w:rsidR="000E45AE" w:rsidRDefault="00141388">
      <w:pPr>
        <w:numPr>
          <w:ilvl w:val="0"/>
          <w:numId w:val="14"/>
        </w:numPr>
        <w:spacing w:after="116" w:line="259" w:lineRule="auto"/>
        <w:ind w:hanging="360"/>
      </w:pPr>
      <w:r>
        <w:t xml:space="preserve">Alcoholic beverages </w:t>
      </w:r>
    </w:p>
    <w:p w14:paraId="7420BBF7" w14:textId="77777777" w:rsidR="000E45AE" w:rsidRDefault="00141388">
      <w:pPr>
        <w:numPr>
          <w:ilvl w:val="0"/>
          <w:numId w:val="14"/>
        </w:numPr>
        <w:spacing w:after="106" w:line="259" w:lineRule="auto"/>
        <w:ind w:hanging="360"/>
      </w:pPr>
      <w:r>
        <w:t xml:space="preserve">Illegal substances (including caffeine concentrate “wake up”) </w:t>
      </w:r>
    </w:p>
    <w:p w14:paraId="26D7DAD8" w14:textId="77777777" w:rsidR="000E45AE" w:rsidRDefault="00141388">
      <w:pPr>
        <w:numPr>
          <w:ilvl w:val="0"/>
          <w:numId w:val="14"/>
        </w:numPr>
        <w:spacing w:after="177" w:line="270" w:lineRule="auto"/>
        <w:ind w:hanging="360"/>
      </w:pPr>
      <w:r>
        <w:t xml:space="preserve">Materials with sexual connotation (magazines, photos, DVD, accessories, etc.) </w:t>
      </w:r>
    </w:p>
    <w:p w14:paraId="41F3661D" w14:textId="77777777" w:rsidR="000E45AE" w:rsidRDefault="00141388">
      <w:pPr>
        <w:spacing w:after="278" w:line="259" w:lineRule="auto"/>
        <w:ind w:left="0" w:firstLine="0"/>
        <w:jc w:val="left"/>
      </w:pPr>
      <w:r>
        <w:rPr>
          <w:rFonts w:ascii="Calibri" w:eastAsia="Calibri" w:hAnsi="Calibri" w:cs="Calibri"/>
          <w:sz w:val="20"/>
        </w:rPr>
        <w:t xml:space="preserve"> </w:t>
      </w:r>
    </w:p>
    <w:p w14:paraId="31A1319D" w14:textId="77777777" w:rsidR="000E45AE" w:rsidRDefault="00141388">
      <w:pPr>
        <w:spacing w:after="0" w:line="259" w:lineRule="auto"/>
        <w:ind w:left="0" w:firstLine="0"/>
        <w:jc w:val="left"/>
      </w:pPr>
      <w:r>
        <w:rPr>
          <w:rFonts w:ascii="Calibri" w:eastAsia="Calibri" w:hAnsi="Calibri" w:cs="Calibri"/>
          <w:sz w:val="13"/>
        </w:rPr>
        <w:t xml:space="preserve"> </w:t>
      </w:r>
    </w:p>
    <w:p w14:paraId="0FF92E07" w14:textId="77777777" w:rsidR="000E45AE" w:rsidRDefault="00141388">
      <w:pPr>
        <w:spacing w:after="330" w:line="259" w:lineRule="auto"/>
        <w:ind w:left="317" w:firstLine="0"/>
        <w:jc w:val="left"/>
      </w:pPr>
      <w:r>
        <w:rPr>
          <w:rFonts w:ascii="Calibri" w:eastAsia="Calibri" w:hAnsi="Calibri" w:cs="Calibri"/>
          <w:noProof/>
          <w:sz w:val="22"/>
        </w:rPr>
        <mc:AlternateContent>
          <mc:Choice Requires="wpg">
            <w:drawing>
              <wp:inline distT="0" distB="0" distL="0" distR="0" wp14:anchorId="5C07705E" wp14:editId="246EBFAF">
                <wp:extent cx="5826125" cy="11927"/>
                <wp:effectExtent l="0" t="0" r="0" b="0"/>
                <wp:docPr id="83543" name="Group 83543"/>
                <wp:cNvGraphicFramePr/>
                <a:graphic xmlns:a="http://schemas.openxmlformats.org/drawingml/2006/main">
                  <a:graphicData uri="http://schemas.microsoft.com/office/word/2010/wordprocessingGroup">
                    <wpg:wgp>
                      <wpg:cNvGrpSpPr/>
                      <wpg:grpSpPr>
                        <a:xfrm>
                          <a:off x="0" y="0"/>
                          <a:ext cx="5826125" cy="11927"/>
                          <a:chOff x="0" y="0"/>
                          <a:chExt cx="5826125" cy="11927"/>
                        </a:xfrm>
                      </wpg:grpSpPr>
                      <wps:wsp>
                        <wps:cNvPr id="9544" name="Shape 9544"/>
                        <wps:cNvSpPr/>
                        <wps:spPr>
                          <a:xfrm>
                            <a:off x="0" y="0"/>
                            <a:ext cx="5220335" cy="0"/>
                          </a:xfrm>
                          <a:custGeom>
                            <a:avLst/>
                            <a:gdLst/>
                            <a:ahLst/>
                            <a:cxnLst/>
                            <a:rect l="0" t="0" r="0" b="0"/>
                            <a:pathLst>
                              <a:path w="5220335">
                                <a:moveTo>
                                  <a:pt x="0" y="0"/>
                                </a:moveTo>
                                <a:lnTo>
                                  <a:pt x="522033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9545" name="Shape 9545"/>
                        <wps:cNvSpPr/>
                        <wps:spPr>
                          <a:xfrm>
                            <a:off x="5227320" y="0"/>
                            <a:ext cx="598805" cy="0"/>
                          </a:xfrm>
                          <a:custGeom>
                            <a:avLst/>
                            <a:gdLst/>
                            <a:ahLst/>
                            <a:cxnLst/>
                            <a:rect l="0" t="0" r="0" b="0"/>
                            <a:pathLst>
                              <a:path w="598805">
                                <a:moveTo>
                                  <a:pt x="0" y="0"/>
                                </a:moveTo>
                                <a:lnTo>
                                  <a:pt x="59880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543" style="width:458.75pt;height:0.93913pt;mso-position-horizontal-relative:char;mso-position-vertical-relative:line" coordsize="58261,119">
                <v:shape id="Shape 9544" style="position:absolute;width:52203;height:0;left:0;top:0;" coordsize="5220335,0" path="m0,0l5220335,0">
                  <v:stroke weight="0.93913pt" endcap="flat" dashstyle="3.99998 3.00001" joinstyle="round" on="true" color="#000000"/>
                  <v:fill on="false" color="#000000" opacity="0"/>
                </v:shape>
                <v:shape id="Shape 9545" style="position:absolute;width:5988;height:0;left:52273;top:0;" coordsize="598805,0" path="m0,0l598805,0">
                  <v:stroke weight="0.93913pt" endcap="flat" dashstyle="3.99998 3.00001" joinstyle="round" on="true" color="#000000"/>
                  <v:fill on="false" color="#000000" opacity="0"/>
                </v:shape>
              </v:group>
            </w:pict>
          </mc:Fallback>
        </mc:AlternateContent>
      </w:r>
    </w:p>
    <w:p w14:paraId="65677BC9" w14:textId="77777777" w:rsidR="000E45AE" w:rsidRDefault="00141388">
      <w:pPr>
        <w:spacing w:after="382" w:line="259" w:lineRule="auto"/>
        <w:ind w:left="0" w:firstLine="0"/>
        <w:jc w:val="left"/>
      </w:pPr>
      <w:r>
        <w:rPr>
          <w:rFonts w:ascii="Calibri" w:eastAsia="Calibri" w:hAnsi="Calibri" w:cs="Calibri"/>
          <w:sz w:val="27"/>
        </w:rPr>
        <w:t xml:space="preserve"> </w:t>
      </w:r>
    </w:p>
    <w:p w14:paraId="4E04C588" w14:textId="77777777" w:rsidR="000E45AE" w:rsidRDefault="00141388">
      <w:pPr>
        <w:pStyle w:val="Heading3"/>
        <w:spacing w:after="213"/>
        <w:ind w:left="-5" w:right="0"/>
      </w:pPr>
      <w:r>
        <w:t xml:space="preserve">Q) Where can I find information regarding the CAFLRS Graduation Ceremony? (timings, location, accommodations?) </w:t>
      </w:r>
    </w:p>
    <w:p w14:paraId="281AC162" w14:textId="77777777" w:rsidR="000E45AE" w:rsidRDefault="00141388">
      <w:pPr>
        <w:spacing w:after="199" w:line="268" w:lineRule="auto"/>
        <w:ind w:left="315"/>
      </w:pPr>
      <w:proofErr w:type="gramStart"/>
      <w:r>
        <w:rPr>
          <w:rFonts w:ascii="Calibri" w:eastAsia="Calibri" w:hAnsi="Calibri" w:cs="Calibri"/>
        </w:rPr>
        <w:t>All of</w:t>
      </w:r>
      <w:proofErr w:type="gramEnd"/>
      <w:r>
        <w:rPr>
          <w:rFonts w:ascii="Calibri" w:eastAsia="Calibri" w:hAnsi="Calibri" w:cs="Calibri"/>
        </w:rPr>
        <w:t xml:space="preserve"> this information can be found on the CAFLRS Website: </w:t>
      </w:r>
    </w:p>
    <w:p w14:paraId="25799150" w14:textId="77777777" w:rsidR="000E45AE" w:rsidRDefault="00141388">
      <w:pPr>
        <w:spacing w:after="379" w:line="259" w:lineRule="auto"/>
        <w:ind w:left="382" w:firstLine="0"/>
        <w:jc w:val="left"/>
      </w:pPr>
      <w:hyperlink r:id="rId43">
        <w:r>
          <w:rPr>
            <w:b/>
            <w:u w:val="single" w:color="000000"/>
          </w:rPr>
          <w:t>http://www.forces.gc.ca</w:t>
        </w:r>
      </w:hyperlink>
      <w:hyperlink r:id="rId44">
        <w:r>
          <w:rPr>
            <w:b/>
          </w:rPr>
          <w:t xml:space="preserve"> </w:t>
        </w:r>
      </w:hyperlink>
    </w:p>
    <w:p w14:paraId="43C87331" w14:textId="77777777" w:rsidR="000E45AE" w:rsidRDefault="00141388">
      <w:pPr>
        <w:spacing w:after="174" w:line="268" w:lineRule="auto"/>
        <w:ind w:left="315"/>
      </w:pPr>
      <w:r>
        <w:rPr>
          <w:rFonts w:ascii="Calibri" w:eastAsia="Calibri" w:hAnsi="Calibri" w:cs="Calibri"/>
        </w:rPr>
        <w:t xml:space="preserve">(Choose “Education and Training” &gt; “Canadian Forces Leadership and Recruit School” &gt; “Information for Visitors” &gt; “Graduation Ceremonies”) </w:t>
      </w:r>
    </w:p>
    <w:p w14:paraId="7BF8036D" w14:textId="77777777" w:rsidR="000E45AE" w:rsidRDefault="00141388">
      <w:pPr>
        <w:spacing w:after="251" w:line="259" w:lineRule="auto"/>
        <w:ind w:left="0" w:firstLine="0"/>
        <w:jc w:val="left"/>
      </w:pPr>
      <w:r>
        <w:rPr>
          <w:rFonts w:ascii="Calibri" w:eastAsia="Calibri" w:hAnsi="Calibri" w:cs="Calibri"/>
          <w:sz w:val="20"/>
        </w:rPr>
        <w:t xml:space="preserve"> </w:t>
      </w:r>
    </w:p>
    <w:p w14:paraId="74A86AA0" w14:textId="77777777" w:rsidR="000E45AE" w:rsidRDefault="00141388">
      <w:pPr>
        <w:spacing w:after="0" w:line="259" w:lineRule="auto"/>
        <w:ind w:left="0" w:firstLine="0"/>
        <w:jc w:val="left"/>
      </w:pPr>
      <w:r>
        <w:rPr>
          <w:rFonts w:ascii="Calibri" w:eastAsia="Calibri" w:hAnsi="Calibri" w:cs="Calibri"/>
          <w:sz w:val="10"/>
        </w:rPr>
        <w:t xml:space="preserve"> </w:t>
      </w:r>
    </w:p>
    <w:p w14:paraId="7C0F6A0B" w14:textId="77777777" w:rsidR="000E45AE" w:rsidRDefault="00141388">
      <w:pPr>
        <w:spacing w:after="328" w:line="259" w:lineRule="auto"/>
        <w:ind w:left="317" w:firstLine="0"/>
        <w:jc w:val="left"/>
      </w:pPr>
      <w:r>
        <w:rPr>
          <w:rFonts w:ascii="Calibri" w:eastAsia="Calibri" w:hAnsi="Calibri" w:cs="Calibri"/>
          <w:noProof/>
          <w:sz w:val="22"/>
        </w:rPr>
        <mc:AlternateContent>
          <mc:Choice Requires="wpg">
            <w:drawing>
              <wp:inline distT="0" distB="0" distL="0" distR="0" wp14:anchorId="47BC67E1" wp14:editId="21E9EB45">
                <wp:extent cx="5818506" cy="11927"/>
                <wp:effectExtent l="0" t="0" r="0" b="0"/>
                <wp:docPr id="83352" name="Group 83352"/>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9797" name="Shape 9797"/>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52" style="width:458.15pt;height:0.93913pt;mso-position-horizontal-relative:char;mso-position-vertical-relative:line" coordsize="58185,119">
                <v:shape id="Shape 9797" style="position:absolute;width:58185;height:0;left:0;top:0;" coordsize="5818506,0" path="m0,0l5818506,0">
                  <v:stroke weight="0.93913pt" endcap="flat" dashstyle="3.99998 3.00001" joinstyle="round" on="true" color="#000000"/>
                  <v:fill on="false" color="#000000" opacity="0"/>
                </v:shape>
              </v:group>
            </w:pict>
          </mc:Fallback>
        </mc:AlternateContent>
      </w:r>
    </w:p>
    <w:p w14:paraId="766413D1" w14:textId="77777777" w:rsidR="000E45AE" w:rsidRDefault="00141388">
      <w:pPr>
        <w:spacing w:after="382" w:line="259" w:lineRule="auto"/>
        <w:ind w:left="0" w:firstLine="0"/>
        <w:jc w:val="left"/>
      </w:pPr>
      <w:r>
        <w:rPr>
          <w:rFonts w:ascii="Calibri" w:eastAsia="Calibri" w:hAnsi="Calibri" w:cs="Calibri"/>
        </w:rPr>
        <w:t xml:space="preserve"> </w:t>
      </w:r>
    </w:p>
    <w:p w14:paraId="78592173" w14:textId="77777777" w:rsidR="000E45AE" w:rsidRDefault="00141388">
      <w:pPr>
        <w:spacing w:after="360" w:line="271" w:lineRule="auto"/>
        <w:ind w:left="-5"/>
      </w:pPr>
      <w:r>
        <w:rPr>
          <w:rFonts w:ascii="Arial" w:eastAsia="Arial" w:hAnsi="Arial" w:cs="Arial"/>
          <w:b/>
          <w:i/>
        </w:rPr>
        <w:t xml:space="preserve">Q) How can I prepare for my soldier’s homecoming after Basic Training? </w:t>
      </w:r>
    </w:p>
    <w:p w14:paraId="0E65219B" w14:textId="77777777" w:rsidR="000E45AE" w:rsidRDefault="00141388">
      <w:pPr>
        <w:spacing w:after="176" w:line="268" w:lineRule="auto"/>
        <w:ind w:left="315" w:right="123"/>
      </w:pPr>
      <w:r>
        <w:rPr>
          <w:rFonts w:ascii="Calibri" w:eastAsia="Calibri" w:hAnsi="Calibri" w:cs="Calibri"/>
        </w:rPr>
        <w:t xml:space="preserve">Information provided in this manual re “Separation and Reunion” (Pg 12) will assist you with these transitions. For further assistance, please contact your local Military Family Resource Centre. </w:t>
      </w:r>
    </w:p>
    <w:p w14:paraId="58C6EF47" w14:textId="77777777" w:rsidR="000E45AE" w:rsidRDefault="00141388">
      <w:pPr>
        <w:spacing w:after="249" w:line="259" w:lineRule="auto"/>
        <w:ind w:left="0" w:firstLine="0"/>
        <w:jc w:val="left"/>
      </w:pPr>
      <w:r>
        <w:rPr>
          <w:rFonts w:ascii="Calibri" w:eastAsia="Calibri" w:hAnsi="Calibri" w:cs="Calibri"/>
          <w:sz w:val="20"/>
        </w:rPr>
        <w:t xml:space="preserve"> </w:t>
      </w:r>
    </w:p>
    <w:p w14:paraId="62D66AEE" w14:textId="77777777" w:rsidR="000E45AE" w:rsidRDefault="00141388">
      <w:pPr>
        <w:spacing w:after="0" w:line="259" w:lineRule="auto"/>
        <w:ind w:left="0" w:firstLine="0"/>
        <w:jc w:val="left"/>
      </w:pPr>
      <w:r>
        <w:rPr>
          <w:rFonts w:ascii="Calibri" w:eastAsia="Calibri" w:hAnsi="Calibri" w:cs="Calibri"/>
          <w:sz w:val="10"/>
        </w:rPr>
        <w:t xml:space="preserve"> </w:t>
      </w:r>
    </w:p>
    <w:p w14:paraId="56D11B21" w14:textId="77777777" w:rsidR="000E45AE" w:rsidRDefault="00141388">
      <w:pPr>
        <w:spacing w:after="333" w:line="259" w:lineRule="auto"/>
        <w:ind w:left="317" w:firstLine="0"/>
        <w:jc w:val="left"/>
      </w:pPr>
      <w:r>
        <w:rPr>
          <w:rFonts w:ascii="Calibri" w:eastAsia="Calibri" w:hAnsi="Calibri" w:cs="Calibri"/>
          <w:noProof/>
          <w:sz w:val="22"/>
        </w:rPr>
        <mc:AlternateContent>
          <mc:Choice Requires="wpg">
            <w:drawing>
              <wp:inline distT="0" distB="0" distL="0" distR="0" wp14:anchorId="25F38950" wp14:editId="0AE79456">
                <wp:extent cx="5819140" cy="11927"/>
                <wp:effectExtent l="0" t="0" r="0" b="0"/>
                <wp:docPr id="83353" name="Group 83353"/>
                <wp:cNvGraphicFramePr/>
                <a:graphic xmlns:a="http://schemas.openxmlformats.org/drawingml/2006/main">
                  <a:graphicData uri="http://schemas.microsoft.com/office/word/2010/wordprocessingGroup">
                    <wpg:wgp>
                      <wpg:cNvGrpSpPr/>
                      <wpg:grpSpPr>
                        <a:xfrm>
                          <a:off x="0" y="0"/>
                          <a:ext cx="5819140" cy="11927"/>
                          <a:chOff x="0" y="0"/>
                          <a:chExt cx="5819140" cy="11927"/>
                        </a:xfrm>
                      </wpg:grpSpPr>
                      <wps:wsp>
                        <wps:cNvPr id="9798" name="Shape 9798"/>
                        <wps:cNvSpPr/>
                        <wps:spPr>
                          <a:xfrm>
                            <a:off x="0" y="0"/>
                            <a:ext cx="5819140" cy="0"/>
                          </a:xfrm>
                          <a:custGeom>
                            <a:avLst/>
                            <a:gdLst/>
                            <a:ahLst/>
                            <a:cxnLst/>
                            <a:rect l="0" t="0" r="0" b="0"/>
                            <a:pathLst>
                              <a:path w="5819140">
                                <a:moveTo>
                                  <a:pt x="0" y="0"/>
                                </a:moveTo>
                                <a:lnTo>
                                  <a:pt x="581914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53" style="width:458.2pt;height:0.93913pt;mso-position-horizontal-relative:char;mso-position-vertical-relative:line" coordsize="58191,119">
                <v:shape id="Shape 9798" style="position:absolute;width:58191;height:0;left:0;top:0;" coordsize="5819140,0" path="m0,0l5819140,0">
                  <v:stroke weight="0.93913pt" endcap="flat" dashstyle="3.99998 3.00001" joinstyle="round" on="true" color="#000000"/>
                  <v:fill on="false" color="#000000" opacity="0"/>
                </v:shape>
              </v:group>
            </w:pict>
          </mc:Fallback>
        </mc:AlternateContent>
      </w:r>
    </w:p>
    <w:p w14:paraId="2F0AA5B1" w14:textId="77777777" w:rsidR="000E45AE" w:rsidRDefault="00141388">
      <w:pPr>
        <w:spacing w:after="374" w:line="259" w:lineRule="auto"/>
        <w:ind w:left="0" w:firstLine="0"/>
        <w:jc w:val="left"/>
      </w:pPr>
      <w:r>
        <w:rPr>
          <w:rFonts w:ascii="Calibri" w:eastAsia="Calibri" w:hAnsi="Calibri" w:cs="Calibri"/>
        </w:rPr>
        <w:t xml:space="preserve"> </w:t>
      </w:r>
    </w:p>
    <w:p w14:paraId="468355EF" w14:textId="77777777" w:rsidR="000E45AE" w:rsidRDefault="00141388">
      <w:pPr>
        <w:spacing w:after="360" w:line="271" w:lineRule="auto"/>
        <w:ind w:left="-5"/>
      </w:pPr>
      <w:r>
        <w:rPr>
          <w:rFonts w:ascii="Arial" w:eastAsia="Arial" w:hAnsi="Arial" w:cs="Arial"/>
          <w:b/>
          <w:i/>
        </w:rPr>
        <w:t xml:space="preserve">Q) Where will my soldier go after Basic Training? </w:t>
      </w:r>
    </w:p>
    <w:p w14:paraId="37849B79" w14:textId="77777777" w:rsidR="000E45AE" w:rsidRDefault="00141388">
      <w:pPr>
        <w:spacing w:after="169" w:line="268" w:lineRule="auto"/>
        <w:ind w:left="315"/>
      </w:pPr>
      <w:r>
        <w:rPr>
          <w:rFonts w:ascii="Calibri" w:eastAsia="Calibri" w:hAnsi="Calibri" w:cs="Calibri"/>
        </w:rPr>
        <w:t xml:space="preserve">Unfortunately, there isn’t a cut and dried answer to this question. The answer is based on the trade and the timing of the next phase of training. Your soldier will be informed of where he/she goes next during the last few weeks of Basic Training. Reserve members will return to their parent unit. </w:t>
      </w:r>
    </w:p>
    <w:p w14:paraId="754D4F24" w14:textId="77777777" w:rsidR="000E45AE" w:rsidRDefault="00141388">
      <w:pPr>
        <w:spacing w:after="251" w:line="259" w:lineRule="auto"/>
        <w:ind w:left="0" w:firstLine="0"/>
        <w:jc w:val="left"/>
      </w:pPr>
      <w:r>
        <w:rPr>
          <w:rFonts w:ascii="Calibri" w:eastAsia="Calibri" w:hAnsi="Calibri" w:cs="Calibri"/>
          <w:sz w:val="20"/>
        </w:rPr>
        <w:t xml:space="preserve"> </w:t>
      </w:r>
    </w:p>
    <w:p w14:paraId="31E1FE48" w14:textId="77777777" w:rsidR="000E45AE" w:rsidRDefault="00141388">
      <w:pPr>
        <w:spacing w:after="0" w:line="259" w:lineRule="auto"/>
        <w:ind w:left="0" w:firstLine="0"/>
        <w:jc w:val="left"/>
      </w:pPr>
      <w:r>
        <w:rPr>
          <w:rFonts w:ascii="Calibri" w:eastAsia="Calibri" w:hAnsi="Calibri" w:cs="Calibri"/>
          <w:sz w:val="10"/>
        </w:rPr>
        <w:t xml:space="preserve"> </w:t>
      </w:r>
    </w:p>
    <w:p w14:paraId="45E4E0B4" w14:textId="77777777" w:rsidR="000E45AE" w:rsidRDefault="00141388">
      <w:pPr>
        <w:spacing w:after="326" w:line="259" w:lineRule="auto"/>
        <w:ind w:left="317" w:firstLine="0"/>
        <w:jc w:val="left"/>
      </w:pPr>
      <w:r>
        <w:rPr>
          <w:rFonts w:ascii="Calibri" w:eastAsia="Calibri" w:hAnsi="Calibri" w:cs="Calibri"/>
          <w:noProof/>
          <w:sz w:val="22"/>
        </w:rPr>
        <mc:AlternateContent>
          <mc:Choice Requires="wpg">
            <w:drawing>
              <wp:inline distT="0" distB="0" distL="0" distR="0" wp14:anchorId="71326BA6" wp14:editId="3658B94A">
                <wp:extent cx="5818506" cy="11927"/>
                <wp:effectExtent l="0" t="0" r="0" b="0"/>
                <wp:docPr id="83355" name="Group 83355"/>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9799" name="Shape 9799"/>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55" style="width:458.15pt;height:0.93913pt;mso-position-horizontal-relative:char;mso-position-vertical-relative:line" coordsize="58185,119">
                <v:shape id="Shape 9799" style="position:absolute;width:58185;height:0;left:0;top:0;" coordsize="5818506,0" path="m0,0l5818506,0">
                  <v:stroke weight="0.93913pt" endcap="flat" dashstyle="3.99998 3.00001" joinstyle="round" on="true" color="#000000"/>
                  <v:fill on="false" color="#000000" opacity="0"/>
                </v:shape>
              </v:group>
            </w:pict>
          </mc:Fallback>
        </mc:AlternateContent>
      </w:r>
    </w:p>
    <w:p w14:paraId="788D3D58" w14:textId="77777777" w:rsidR="000E45AE" w:rsidRDefault="00141388">
      <w:pPr>
        <w:spacing w:after="397" w:line="259" w:lineRule="auto"/>
        <w:ind w:left="0" w:firstLine="0"/>
        <w:jc w:val="left"/>
      </w:pPr>
      <w:r>
        <w:rPr>
          <w:rFonts w:ascii="Calibri" w:eastAsia="Calibri" w:hAnsi="Calibri" w:cs="Calibri"/>
          <w:sz w:val="27"/>
        </w:rPr>
        <w:t xml:space="preserve"> </w:t>
      </w:r>
    </w:p>
    <w:p w14:paraId="5D773EA5" w14:textId="77777777" w:rsidR="000E45AE" w:rsidRDefault="00141388">
      <w:pPr>
        <w:spacing w:after="208" w:line="271" w:lineRule="auto"/>
        <w:ind w:left="-5"/>
      </w:pPr>
      <w:r>
        <w:rPr>
          <w:rFonts w:ascii="Arial" w:eastAsia="Arial" w:hAnsi="Arial" w:cs="Arial"/>
          <w:b/>
          <w:i/>
        </w:rPr>
        <w:t xml:space="preserve">Q) What is the process if my soldier decides to “Voluntarily Release” from Basic Training? </w:t>
      </w:r>
    </w:p>
    <w:p w14:paraId="42AB2C83" w14:textId="77777777" w:rsidR="000E45AE" w:rsidRDefault="00141388">
      <w:pPr>
        <w:spacing w:after="6" w:line="268" w:lineRule="auto"/>
        <w:ind w:left="315"/>
      </w:pPr>
      <w:r>
        <w:rPr>
          <w:rFonts w:ascii="Calibri" w:eastAsia="Calibri" w:hAnsi="Calibri" w:cs="Calibri"/>
        </w:rPr>
        <w:lastRenderedPageBreak/>
        <w:t xml:space="preserve">CAFLRS has a “5-week” policy. In most cases, a Voluntary Release would not be considered until after the 5 weeks of training are completed. Once a Recruit notifies their instructor that they wish to sign a Voluntary Release, they are asked to consider this decision for the next 24 hours. They are then asked to fill out a questionnaire as to the reasons for the release. The Recruit will meet with their Sgt, their WO, and an Officer from their Chain of Command and the Personal </w:t>
      </w:r>
    </w:p>
    <w:p w14:paraId="3BD77EFF" w14:textId="77777777" w:rsidR="000E45AE" w:rsidRDefault="00141388">
      <w:pPr>
        <w:spacing w:after="236" w:line="268" w:lineRule="auto"/>
        <w:ind w:left="315" w:right="119"/>
      </w:pPr>
      <w:r>
        <w:rPr>
          <w:rFonts w:ascii="Calibri" w:eastAsia="Calibri" w:hAnsi="Calibri" w:cs="Calibri"/>
        </w:rPr>
        <w:t xml:space="preserve">Selection Officer. Voluntary Release involves a </w:t>
      </w:r>
      <w:proofErr w:type="gramStart"/>
      <w:r>
        <w:rPr>
          <w:rFonts w:ascii="Calibri" w:eastAsia="Calibri" w:hAnsi="Calibri" w:cs="Calibri"/>
        </w:rPr>
        <w:t>fairly lengthy</w:t>
      </w:r>
      <w:proofErr w:type="gramEnd"/>
      <w:r>
        <w:rPr>
          <w:rFonts w:ascii="Calibri" w:eastAsia="Calibri" w:hAnsi="Calibri" w:cs="Calibri"/>
        </w:rPr>
        <w:t xml:space="preserve"> process. Once the Recruit has made up their mind to release, the request is then sent to the CO who </w:t>
      </w:r>
      <w:proofErr w:type="gramStart"/>
      <w:r>
        <w:rPr>
          <w:rFonts w:ascii="Calibri" w:eastAsia="Calibri" w:hAnsi="Calibri" w:cs="Calibri"/>
        </w:rPr>
        <w:t>has to</w:t>
      </w:r>
      <w:proofErr w:type="gramEnd"/>
      <w:r>
        <w:rPr>
          <w:rFonts w:ascii="Calibri" w:eastAsia="Calibri" w:hAnsi="Calibri" w:cs="Calibri"/>
        </w:rPr>
        <w:t xml:space="preserve"> sign off on this request. The Recruit will then be removed from their platoon and sent to another platoon awaiting release. The entire process can take 7 – 10 days, perhaps longer, depending on the circumstances. The school must ensure that the Recruit is not indebted to them financially and vice versa. Transportation home for the Recruit is paid by CAFLRS. </w:t>
      </w:r>
    </w:p>
    <w:p w14:paraId="552FDB92" w14:textId="77777777" w:rsidR="000E45AE" w:rsidRDefault="00141388">
      <w:pPr>
        <w:spacing w:after="0" w:line="259" w:lineRule="auto"/>
        <w:ind w:left="0" w:firstLine="0"/>
        <w:jc w:val="left"/>
      </w:pPr>
      <w:r>
        <w:rPr>
          <w:rFonts w:ascii="Calibri" w:eastAsia="Calibri" w:hAnsi="Calibri" w:cs="Calibri"/>
          <w:sz w:val="27"/>
        </w:rPr>
        <w:t xml:space="preserve"> </w:t>
      </w:r>
    </w:p>
    <w:p w14:paraId="28074F33" w14:textId="77777777" w:rsidR="000E45AE" w:rsidRDefault="00141388">
      <w:pPr>
        <w:spacing w:after="341" w:line="259" w:lineRule="auto"/>
        <w:ind w:left="317" w:firstLine="0"/>
        <w:jc w:val="left"/>
      </w:pPr>
      <w:r>
        <w:rPr>
          <w:rFonts w:ascii="Calibri" w:eastAsia="Calibri" w:hAnsi="Calibri" w:cs="Calibri"/>
          <w:noProof/>
          <w:sz w:val="22"/>
        </w:rPr>
        <mc:AlternateContent>
          <mc:Choice Requires="wpg">
            <w:drawing>
              <wp:inline distT="0" distB="0" distL="0" distR="0" wp14:anchorId="04C91AA3" wp14:editId="320F8F05">
                <wp:extent cx="5824220" cy="11927"/>
                <wp:effectExtent l="0" t="0" r="0" b="0"/>
                <wp:docPr id="83310" name="Group 83310"/>
                <wp:cNvGraphicFramePr/>
                <a:graphic xmlns:a="http://schemas.openxmlformats.org/drawingml/2006/main">
                  <a:graphicData uri="http://schemas.microsoft.com/office/word/2010/wordprocessingGroup">
                    <wpg:wgp>
                      <wpg:cNvGrpSpPr/>
                      <wpg:grpSpPr>
                        <a:xfrm>
                          <a:off x="0" y="0"/>
                          <a:ext cx="5824220" cy="11927"/>
                          <a:chOff x="0" y="0"/>
                          <a:chExt cx="5824220" cy="11927"/>
                        </a:xfrm>
                      </wpg:grpSpPr>
                      <wps:wsp>
                        <wps:cNvPr id="10011" name="Shape 10011"/>
                        <wps:cNvSpPr/>
                        <wps:spPr>
                          <a:xfrm>
                            <a:off x="0" y="0"/>
                            <a:ext cx="3861435" cy="0"/>
                          </a:xfrm>
                          <a:custGeom>
                            <a:avLst/>
                            <a:gdLst/>
                            <a:ahLst/>
                            <a:cxnLst/>
                            <a:rect l="0" t="0" r="0" b="0"/>
                            <a:pathLst>
                              <a:path w="3861435">
                                <a:moveTo>
                                  <a:pt x="0" y="0"/>
                                </a:moveTo>
                                <a:lnTo>
                                  <a:pt x="386143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10012" name="Shape 10012"/>
                        <wps:cNvSpPr/>
                        <wps:spPr>
                          <a:xfrm>
                            <a:off x="3867150" y="0"/>
                            <a:ext cx="1957070" cy="0"/>
                          </a:xfrm>
                          <a:custGeom>
                            <a:avLst/>
                            <a:gdLst/>
                            <a:ahLst/>
                            <a:cxnLst/>
                            <a:rect l="0" t="0" r="0" b="0"/>
                            <a:pathLst>
                              <a:path w="1957070">
                                <a:moveTo>
                                  <a:pt x="0" y="0"/>
                                </a:moveTo>
                                <a:lnTo>
                                  <a:pt x="1957070" y="0"/>
                                </a:lnTo>
                              </a:path>
                            </a:pathLst>
                          </a:custGeom>
                          <a:ln w="11927" cap="flat">
                            <a:custDash>
                              <a:ds d="281740" sp="93913"/>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10" style="width:458.6pt;height:0.93913pt;mso-position-horizontal-relative:char;mso-position-vertical-relative:line" coordsize="58242,119">
                <v:shape id="Shape 10011" style="position:absolute;width:38614;height:0;left:0;top:0;" coordsize="3861435,0" path="m0,0l3861435,0">
                  <v:stroke weight="0.93913pt" endcap="flat" dashstyle="3.99998 3.00001" joinstyle="round" on="true" color="#000000"/>
                  <v:fill on="false" color="#000000" opacity="0"/>
                </v:shape>
                <v:shape id="Shape 10012" style="position:absolute;width:19570;height:0;left:38671;top:0;" coordsize="1957070,0" path="m0,0l1957070,0">
                  <v:stroke weight="0.93913pt" endcap="flat" dashstyle="3.00001 1" joinstyle="round" on="true" color="#000000"/>
                  <v:fill on="false" color="#000000" opacity="0"/>
                </v:shape>
              </v:group>
            </w:pict>
          </mc:Fallback>
        </mc:AlternateContent>
      </w:r>
    </w:p>
    <w:p w14:paraId="3B76253B" w14:textId="77777777" w:rsidR="000E45AE" w:rsidRDefault="00141388">
      <w:pPr>
        <w:spacing w:after="199" w:line="271" w:lineRule="auto"/>
        <w:ind w:left="-5"/>
      </w:pPr>
      <w:r>
        <w:rPr>
          <w:rFonts w:ascii="Arial" w:eastAsia="Arial" w:hAnsi="Arial" w:cs="Arial"/>
          <w:b/>
          <w:i/>
        </w:rPr>
        <w:t xml:space="preserve">Q) Where can I find information to assist my family with the move to our first posting? </w:t>
      </w:r>
    </w:p>
    <w:p w14:paraId="3E7F09C6" w14:textId="77777777" w:rsidR="000E45AE" w:rsidRDefault="00141388">
      <w:pPr>
        <w:spacing w:after="383" w:line="259" w:lineRule="auto"/>
        <w:ind w:left="330"/>
      </w:pPr>
      <w:r>
        <w:t>This information can be found at:</w:t>
      </w:r>
      <w:hyperlink r:id="rId45">
        <w:r>
          <w:t xml:space="preserve"> </w:t>
        </w:r>
      </w:hyperlink>
      <w:hyperlink r:id="rId46">
        <w:r>
          <w:rPr>
            <w:b/>
            <w:u w:val="single" w:color="000000"/>
          </w:rPr>
          <w:t>http://www.forces.gc.ca</w:t>
        </w:r>
      </w:hyperlink>
      <w:hyperlink r:id="rId47">
        <w:r>
          <w:rPr>
            <w:b/>
          </w:rPr>
          <w:t xml:space="preserve"> </w:t>
        </w:r>
      </w:hyperlink>
    </w:p>
    <w:p w14:paraId="2AA6B365" w14:textId="77777777" w:rsidR="000E45AE" w:rsidRDefault="00141388">
      <w:pPr>
        <w:spacing w:after="234" w:line="268" w:lineRule="auto"/>
        <w:ind w:left="315"/>
      </w:pPr>
      <w:r>
        <w:rPr>
          <w:rFonts w:ascii="Calibri" w:eastAsia="Calibri" w:hAnsi="Calibri" w:cs="Calibri"/>
        </w:rPr>
        <w:t xml:space="preserve">(Choose “CAF Community” &gt; “Support Services” &gt; “Housing”) </w:t>
      </w:r>
    </w:p>
    <w:p w14:paraId="583CE196" w14:textId="77777777" w:rsidR="000E45AE" w:rsidRDefault="00141388">
      <w:pPr>
        <w:spacing w:after="0" w:line="259" w:lineRule="auto"/>
        <w:ind w:left="0" w:firstLine="0"/>
        <w:jc w:val="left"/>
      </w:pPr>
      <w:r>
        <w:rPr>
          <w:rFonts w:ascii="Calibri" w:eastAsia="Calibri" w:hAnsi="Calibri" w:cs="Calibri"/>
          <w:sz w:val="14"/>
        </w:rPr>
        <w:t xml:space="preserve"> </w:t>
      </w:r>
    </w:p>
    <w:p w14:paraId="32A724AA" w14:textId="77777777" w:rsidR="000E45AE" w:rsidRDefault="00141388">
      <w:pPr>
        <w:spacing w:after="305" w:line="259" w:lineRule="auto"/>
        <w:ind w:left="317" w:firstLine="0"/>
        <w:jc w:val="left"/>
      </w:pPr>
      <w:r>
        <w:rPr>
          <w:rFonts w:ascii="Calibri" w:eastAsia="Calibri" w:hAnsi="Calibri" w:cs="Calibri"/>
          <w:noProof/>
          <w:sz w:val="22"/>
        </w:rPr>
        <mc:AlternateContent>
          <mc:Choice Requires="wpg">
            <w:drawing>
              <wp:inline distT="0" distB="0" distL="0" distR="0" wp14:anchorId="19EE8850" wp14:editId="6EF02234">
                <wp:extent cx="5818506" cy="11927"/>
                <wp:effectExtent l="0" t="0" r="0" b="0"/>
                <wp:docPr id="83311" name="Group 83311"/>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10013" name="Shape 10013"/>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11" style="width:458.15pt;height:0.93913pt;mso-position-horizontal-relative:char;mso-position-vertical-relative:line" coordsize="58185,119">
                <v:shape id="Shape 10013" style="position:absolute;width:58185;height:0;left:0;top:0;" coordsize="5818506,0" path="m0,0l5818506,0">
                  <v:stroke weight="0.93913pt" endcap="flat" dashstyle="3.99998 3.00001" joinstyle="round" on="true" color="#000000"/>
                  <v:fill on="false" color="#000000" opacity="0"/>
                </v:shape>
              </v:group>
            </w:pict>
          </mc:Fallback>
        </mc:AlternateContent>
      </w:r>
    </w:p>
    <w:p w14:paraId="51365A2F" w14:textId="77777777" w:rsidR="000E45AE" w:rsidRDefault="00141388">
      <w:pPr>
        <w:spacing w:after="360" w:line="271" w:lineRule="auto"/>
        <w:ind w:left="-5"/>
      </w:pPr>
      <w:r>
        <w:rPr>
          <w:rFonts w:ascii="Arial" w:eastAsia="Arial" w:hAnsi="Arial" w:cs="Arial"/>
          <w:b/>
          <w:i/>
        </w:rPr>
        <w:t xml:space="preserve">Q) Are PMQ’s equipped with appliances? </w:t>
      </w:r>
    </w:p>
    <w:p w14:paraId="2D2EA168" w14:textId="77777777" w:rsidR="000E45AE" w:rsidRDefault="00141388">
      <w:pPr>
        <w:spacing w:after="176" w:line="268" w:lineRule="auto"/>
        <w:ind w:left="315"/>
      </w:pPr>
      <w:r>
        <w:rPr>
          <w:rFonts w:ascii="Calibri" w:eastAsia="Calibri" w:hAnsi="Calibri" w:cs="Calibri"/>
        </w:rPr>
        <w:t xml:space="preserve">The official answer to this question comes from Canadian Armed Forces Housing Authority, and no, appliances are not provided. </w:t>
      </w:r>
    </w:p>
    <w:p w14:paraId="70F2CE92" w14:textId="77777777" w:rsidR="000E45AE" w:rsidRDefault="00141388">
      <w:pPr>
        <w:spacing w:after="249" w:line="259" w:lineRule="auto"/>
        <w:ind w:left="0" w:firstLine="0"/>
        <w:jc w:val="left"/>
      </w:pPr>
      <w:r>
        <w:rPr>
          <w:rFonts w:ascii="Calibri" w:eastAsia="Calibri" w:hAnsi="Calibri" w:cs="Calibri"/>
          <w:sz w:val="20"/>
        </w:rPr>
        <w:t xml:space="preserve"> </w:t>
      </w:r>
    </w:p>
    <w:p w14:paraId="2DEBB54B" w14:textId="77777777" w:rsidR="000E45AE" w:rsidRDefault="00141388">
      <w:pPr>
        <w:spacing w:after="0" w:line="259" w:lineRule="auto"/>
        <w:ind w:left="0" w:firstLine="0"/>
        <w:jc w:val="left"/>
      </w:pPr>
      <w:r>
        <w:rPr>
          <w:rFonts w:ascii="Calibri" w:eastAsia="Calibri" w:hAnsi="Calibri" w:cs="Calibri"/>
          <w:sz w:val="10"/>
        </w:rPr>
        <w:t xml:space="preserve"> </w:t>
      </w:r>
    </w:p>
    <w:p w14:paraId="4696DAA2" w14:textId="77777777" w:rsidR="000E45AE" w:rsidRDefault="00141388">
      <w:pPr>
        <w:spacing w:after="0" w:line="259" w:lineRule="auto"/>
        <w:ind w:left="317" w:firstLine="0"/>
        <w:jc w:val="left"/>
      </w:pPr>
      <w:r>
        <w:rPr>
          <w:rFonts w:ascii="Calibri" w:eastAsia="Calibri" w:hAnsi="Calibri" w:cs="Calibri"/>
          <w:noProof/>
          <w:sz w:val="22"/>
        </w:rPr>
        <mc:AlternateContent>
          <mc:Choice Requires="wpg">
            <w:drawing>
              <wp:inline distT="0" distB="0" distL="0" distR="0" wp14:anchorId="0D5D0720" wp14:editId="44E70F32">
                <wp:extent cx="5818506" cy="11927"/>
                <wp:effectExtent l="0" t="0" r="0" b="0"/>
                <wp:docPr id="83312" name="Group 83312"/>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10014" name="Shape 10014"/>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12" style="width:458.15pt;height:0.93913pt;mso-position-horizontal-relative:char;mso-position-vertical-relative:line" coordsize="58185,119">
                <v:shape id="Shape 10014" style="position:absolute;width:58185;height:0;left:0;top:0;" coordsize="5818506,0" path="m0,0l5818506,0">
                  <v:stroke weight="0.93913pt" endcap="flat" dashstyle="3.99998 3.00001" joinstyle="round" on="true" color="#000000"/>
                  <v:fill on="false" color="#000000" opacity="0"/>
                </v:shape>
              </v:group>
            </w:pict>
          </mc:Fallback>
        </mc:AlternateContent>
      </w:r>
    </w:p>
    <w:p w14:paraId="244E5145" w14:textId="77777777" w:rsidR="000E45AE" w:rsidRDefault="00141388">
      <w:pPr>
        <w:spacing w:after="208" w:line="271" w:lineRule="auto"/>
        <w:ind w:left="-5" w:right="766"/>
      </w:pPr>
      <w:r>
        <w:rPr>
          <w:rFonts w:ascii="Arial" w:eastAsia="Arial" w:hAnsi="Arial" w:cs="Arial"/>
          <w:b/>
          <w:i/>
        </w:rPr>
        <w:t xml:space="preserve">Q) My Recruit has been injured during Basic Training and wants to come home. What happens now? </w:t>
      </w:r>
    </w:p>
    <w:p w14:paraId="6B90846D" w14:textId="77777777" w:rsidR="000E45AE" w:rsidRDefault="00141388">
      <w:pPr>
        <w:spacing w:after="172" w:line="268" w:lineRule="auto"/>
        <w:ind w:left="315" w:right="202"/>
      </w:pPr>
      <w:r>
        <w:rPr>
          <w:rFonts w:ascii="Calibri" w:eastAsia="Calibri" w:hAnsi="Calibri" w:cs="Calibri"/>
        </w:rPr>
        <w:lastRenderedPageBreak/>
        <w:t xml:space="preserve">All medical care and services are offered at CAFLRS. Therefore, Recruits will stay at CAFLRS if they get injured </w:t>
      </w:r>
      <w:proofErr w:type="gramStart"/>
      <w:r>
        <w:rPr>
          <w:rFonts w:ascii="Calibri" w:eastAsia="Calibri" w:hAnsi="Calibri" w:cs="Calibri"/>
        </w:rPr>
        <w:t>in order to</w:t>
      </w:r>
      <w:proofErr w:type="gramEnd"/>
      <w:r>
        <w:rPr>
          <w:rFonts w:ascii="Calibri" w:eastAsia="Calibri" w:hAnsi="Calibri" w:cs="Calibri"/>
        </w:rPr>
        <w:t xml:space="preserve"> receive the best care possible and ensure their recovery. </w:t>
      </w:r>
    </w:p>
    <w:p w14:paraId="22354AED" w14:textId="77777777" w:rsidR="000E45AE" w:rsidRDefault="00141388">
      <w:pPr>
        <w:spacing w:after="249" w:line="259" w:lineRule="auto"/>
        <w:ind w:left="0" w:firstLine="0"/>
        <w:jc w:val="left"/>
      </w:pPr>
      <w:r>
        <w:rPr>
          <w:rFonts w:ascii="Calibri" w:eastAsia="Calibri" w:hAnsi="Calibri" w:cs="Calibri"/>
          <w:sz w:val="20"/>
        </w:rPr>
        <w:t xml:space="preserve"> </w:t>
      </w:r>
    </w:p>
    <w:p w14:paraId="71882D5A" w14:textId="77777777" w:rsidR="000E45AE" w:rsidRDefault="00141388">
      <w:pPr>
        <w:spacing w:after="0" w:line="259" w:lineRule="auto"/>
        <w:ind w:left="0" w:firstLine="0"/>
        <w:jc w:val="left"/>
      </w:pPr>
      <w:r>
        <w:rPr>
          <w:rFonts w:ascii="Calibri" w:eastAsia="Calibri" w:hAnsi="Calibri" w:cs="Calibri"/>
          <w:sz w:val="10"/>
        </w:rPr>
        <w:t xml:space="preserve"> </w:t>
      </w:r>
    </w:p>
    <w:p w14:paraId="1040CBEF" w14:textId="77777777" w:rsidR="000E45AE" w:rsidRDefault="00141388">
      <w:pPr>
        <w:spacing w:after="323" w:line="259" w:lineRule="auto"/>
        <w:ind w:left="317" w:firstLine="0"/>
        <w:jc w:val="left"/>
      </w:pPr>
      <w:r>
        <w:rPr>
          <w:rFonts w:ascii="Calibri" w:eastAsia="Calibri" w:hAnsi="Calibri" w:cs="Calibri"/>
          <w:noProof/>
          <w:sz w:val="22"/>
        </w:rPr>
        <mc:AlternateContent>
          <mc:Choice Requires="wpg">
            <w:drawing>
              <wp:inline distT="0" distB="0" distL="0" distR="0" wp14:anchorId="6F3ED052" wp14:editId="57CACDDA">
                <wp:extent cx="5824856" cy="11927"/>
                <wp:effectExtent l="0" t="0" r="0" b="0"/>
                <wp:docPr id="83308" name="Group 83308"/>
                <wp:cNvGraphicFramePr/>
                <a:graphic xmlns:a="http://schemas.openxmlformats.org/drawingml/2006/main">
                  <a:graphicData uri="http://schemas.microsoft.com/office/word/2010/wordprocessingGroup">
                    <wpg:wgp>
                      <wpg:cNvGrpSpPr/>
                      <wpg:grpSpPr>
                        <a:xfrm>
                          <a:off x="0" y="0"/>
                          <a:ext cx="5824856" cy="11927"/>
                          <a:chOff x="0" y="0"/>
                          <a:chExt cx="5824856" cy="11927"/>
                        </a:xfrm>
                      </wpg:grpSpPr>
                      <wps:wsp>
                        <wps:cNvPr id="10145" name="Shape 10145"/>
                        <wps:cNvSpPr/>
                        <wps:spPr>
                          <a:xfrm>
                            <a:off x="0" y="0"/>
                            <a:ext cx="4296410" cy="0"/>
                          </a:xfrm>
                          <a:custGeom>
                            <a:avLst/>
                            <a:gdLst/>
                            <a:ahLst/>
                            <a:cxnLst/>
                            <a:rect l="0" t="0" r="0" b="0"/>
                            <a:pathLst>
                              <a:path w="4296410">
                                <a:moveTo>
                                  <a:pt x="0" y="0"/>
                                </a:moveTo>
                                <a:lnTo>
                                  <a:pt x="429641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10146" name="Shape 10146"/>
                        <wps:cNvSpPr/>
                        <wps:spPr>
                          <a:xfrm>
                            <a:off x="4302125" y="0"/>
                            <a:ext cx="1522730" cy="0"/>
                          </a:xfrm>
                          <a:custGeom>
                            <a:avLst/>
                            <a:gdLst/>
                            <a:ahLst/>
                            <a:cxnLst/>
                            <a:rect l="0" t="0" r="0" b="0"/>
                            <a:pathLst>
                              <a:path w="1522730">
                                <a:moveTo>
                                  <a:pt x="0" y="0"/>
                                </a:moveTo>
                                <a:lnTo>
                                  <a:pt x="152273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08" style="width:458.65pt;height:0.93913pt;mso-position-horizontal-relative:char;mso-position-vertical-relative:line" coordsize="58248,119">
                <v:shape id="Shape 10145" style="position:absolute;width:42964;height:0;left:0;top:0;" coordsize="4296410,0" path="m0,0l4296410,0">
                  <v:stroke weight="0.93913pt" endcap="flat" dashstyle="3.99998 3.00001" joinstyle="round" on="true" color="#000000"/>
                  <v:fill on="false" color="#000000" opacity="0"/>
                </v:shape>
                <v:shape id="Shape 10146" style="position:absolute;width:15227;height:0;left:43021;top:0;" coordsize="1522730,0" path="m0,0l1522730,0">
                  <v:stroke weight="0.93913pt" endcap="flat" dashstyle="3.99998 3.00001" joinstyle="round" on="true" color="#000000"/>
                  <v:fill on="false" color="#000000" opacity="0"/>
                </v:shape>
              </v:group>
            </w:pict>
          </mc:Fallback>
        </mc:AlternateContent>
      </w:r>
    </w:p>
    <w:p w14:paraId="20DC5B94" w14:textId="77777777" w:rsidR="000E45AE" w:rsidRDefault="00141388">
      <w:pPr>
        <w:spacing w:after="374" w:line="259" w:lineRule="auto"/>
        <w:ind w:left="0" w:firstLine="0"/>
        <w:jc w:val="left"/>
      </w:pPr>
      <w:r>
        <w:rPr>
          <w:rFonts w:ascii="Calibri" w:eastAsia="Calibri" w:hAnsi="Calibri" w:cs="Calibri"/>
        </w:rPr>
        <w:t xml:space="preserve"> </w:t>
      </w:r>
    </w:p>
    <w:p w14:paraId="40B208BE" w14:textId="77777777" w:rsidR="000E45AE" w:rsidRDefault="00141388">
      <w:pPr>
        <w:spacing w:after="360" w:line="271" w:lineRule="auto"/>
        <w:ind w:left="-5"/>
      </w:pPr>
      <w:r>
        <w:rPr>
          <w:rFonts w:ascii="Arial" w:eastAsia="Arial" w:hAnsi="Arial" w:cs="Arial"/>
          <w:b/>
          <w:i/>
        </w:rPr>
        <w:t xml:space="preserve">Q) Can we visit our Recruit in St. Jean? </w:t>
      </w:r>
    </w:p>
    <w:p w14:paraId="090641E9" w14:textId="77777777" w:rsidR="000E45AE" w:rsidRDefault="00141388">
      <w:pPr>
        <w:spacing w:after="172" w:line="268" w:lineRule="auto"/>
        <w:ind w:left="315" w:right="127"/>
      </w:pPr>
      <w:r>
        <w:rPr>
          <w:rFonts w:ascii="Calibri" w:eastAsia="Calibri" w:hAnsi="Calibri" w:cs="Calibri"/>
        </w:rPr>
        <w:t xml:space="preserve">Visits are not authorized during the indoctrination period (first five weeks of the course) or when the platoon is given supplementary training on weekends. Once the indoctrination period is over, candidates may welcome guests on Saturday (from 1:00 p.m. to 10:00 p.m.), on Sunday (from 8:30 a.m. to 7:00 p.m.) and on statutory holidays (from 1:00 p.m. to 10:00 p.m.). Guests must be welcomed at the Rotunda and may go to the Subway, the </w:t>
      </w:r>
      <w:proofErr w:type="spellStart"/>
      <w:r>
        <w:rPr>
          <w:rFonts w:ascii="Calibri" w:eastAsia="Calibri" w:hAnsi="Calibri" w:cs="Calibri"/>
        </w:rPr>
        <w:t>Canex</w:t>
      </w:r>
      <w:proofErr w:type="spellEnd"/>
      <w:r>
        <w:rPr>
          <w:rFonts w:ascii="Calibri" w:eastAsia="Calibri" w:hAnsi="Calibri" w:cs="Calibri"/>
        </w:rPr>
        <w:t xml:space="preserve">, the </w:t>
      </w:r>
      <w:proofErr w:type="spellStart"/>
      <w:r>
        <w:rPr>
          <w:rFonts w:ascii="Calibri" w:eastAsia="Calibri" w:hAnsi="Calibri" w:cs="Calibri"/>
        </w:rPr>
        <w:t>O’Mega</w:t>
      </w:r>
      <w:proofErr w:type="spellEnd"/>
      <w:r>
        <w:rPr>
          <w:rFonts w:ascii="Calibri" w:eastAsia="Calibri" w:hAnsi="Calibri" w:cs="Calibri"/>
        </w:rPr>
        <w:t xml:space="preserve"> Mess, the cafeteria or the orange corridor. All other areas are explicitly out of bounds to any guests. </w:t>
      </w:r>
    </w:p>
    <w:p w14:paraId="501B35CD" w14:textId="77777777" w:rsidR="000E45AE" w:rsidRDefault="00141388">
      <w:pPr>
        <w:spacing w:after="249" w:line="259" w:lineRule="auto"/>
        <w:ind w:left="0" w:firstLine="0"/>
        <w:jc w:val="left"/>
      </w:pPr>
      <w:r>
        <w:rPr>
          <w:rFonts w:ascii="Calibri" w:eastAsia="Calibri" w:hAnsi="Calibri" w:cs="Calibri"/>
          <w:sz w:val="20"/>
        </w:rPr>
        <w:t xml:space="preserve"> </w:t>
      </w:r>
    </w:p>
    <w:p w14:paraId="3EEBCF1E" w14:textId="77777777" w:rsidR="000E45AE" w:rsidRDefault="00141388">
      <w:pPr>
        <w:spacing w:after="0" w:line="259" w:lineRule="auto"/>
        <w:ind w:left="0" w:firstLine="0"/>
        <w:jc w:val="left"/>
      </w:pPr>
      <w:r>
        <w:rPr>
          <w:rFonts w:ascii="Calibri" w:eastAsia="Calibri" w:hAnsi="Calibri" w:cs="Calibri"/>
          <w:sz w:val="10"/>
        </w:rPr>
        <w:t xml:space="preserve"> </w:t>
      </w:r>
    </w:p>
    <w:p w14:paraId="77757CF9" w14:textId="77777777" w:rsidR="000E45AE" w:rsidRDefault="00141388">
      <w:pPr>
        <w:spacing w:after="324" w:line="259" w:lineRule="auto"/>
        <w:ind w:left="317" w:firstLine="0"/>
        <w:jc w:val="left"/>
      </w:pPr>
      <w:r>
        <w:rPr>
          <w:rFonts w:ascii="Calibri" w:eastAsia="Calibri" w:hAnsi="Calibri" w:cs="Calibri"/>
          <w:noProof/>
          <w:sz w:val="22"/>
        </w:rPr>
        <mc:AlternateContent>
          <mc:Choice Requires="wpg">
            <w:drawing>
              <wp:inline distT="0" distB="0" distL="0" distR="0" wp14:anchorId="1A480BF9" wp14:editId="590018E3">
                <wp:extent cx="5818506" cy="11927"/>
                <wp:effectExtent l="0" t="0" r="0" b="0"/>
                <wp:docPr id="83309" name="Group 83309"/>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10147" name="Shape 10147"/>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309" style="width:458.15pt;height:0.93913pt;mso-position-horizontal-relative:char;mso-position-vertical-relative:line" coordsize="58185,119">
                <v:shape id="Shape 10147" style="position:absolute;width:58185;height:0;left:0;top:0;" coordsize="5818506,0" path="m0,0l5818506,0">
                  <v:stroke weight="0.93913pt" endcap="flat" dashstyle="3.99998 3.00001" joinstyle="round" on="true" color="#000000"/>
                  <v:fill on="false" color="#000000" opacity="0"/>
                </v:shape>
              </v:group>
            </w:pict>
          </mc:Fallback>
        </mc:AlternateContent>
      </w:r>
    </w:p>
    <w:p w14:paraId="71485CCE" w14:textId="77777777" w:rsidR="000E45AE" w:rsidRDefault="00141388">
      <w:pPr>
        <w:spacing w:after="376" w:line="259" w:lineRule="auto"/>
        <w:ind w:left="0" w:firstLine="0"/>
        <w:jc w:val="left"/>
      </w:pPr>
      <w:r>
        <w:rPr>
          <w:rFonts w:ascii="Calibri" w:eastAsia="Calibri" w:hAnsi="Calibri" w:cs="Calibri"/>
        </w:rPr>
        <w:t xml:space="preserve"> </w:t>
      </w:r>
    </w:p>
    <w:p w14:paraId="001D50E3" w14:textId="77777777" w:rsidR="000E45AE" w:rsidRDefault="00141388">
      <w:pPr>
        <w:spacing w:after="262" w:line="359" w:lineRule="auto"/>
        <w:ind w:left="-5"/>
      </w:pPr>
      <w:r>
        <w:rPr>
          <w:rFonts w:ascii="Arial" w:eastAsia="Arial" w:hAnsi="Arial" w:cs="Arial"/>
          <w:b/>
          <w:i/>
        </w:rPr>
        <w:t xml:space="preserve">Q) Why has my family member decided to join the Canadian Armed Forces? </w:t>
      </w:r>
    </w:p>
    <w:p w14:paraId="7FB4C64A" w14:textId="77777777" w:rsidR="000E45AE" w:rsidRDefault="00141388">
      <w:pPr>
        <w:spacing w:after="199" w:line="268" w:lineRule="auto"/>
        <w:ind w:left="315" w:right="465"/>
      </w:pPr>
      <w:r>
        <w:rPr>
          <w:rFonts w:ascii="Calibri" w:eastAsia="Calibri" w:hAnsi="Calibri" w:cs="Calibri"/>
        </w:rPr>
        <w:t xml:space="preserve">The answer to this question lies with each individual soldier. There are many different reasons why your loved one may want to join the Canadian Armed Forces some of which may include service to their country, an exciting career, competitive salary and benefits, funding for education, personal and professional growth and a flexible lifestyle. </w:t>
      </w:r>
    </w:p>
    <w:p w14:paraId="5527FD11" w14:textId="77777777" w:rsidR="000E45AE" w:rsidRDefault="00141388">
      <w:pPr>
        <w:spacing w:after="252" w:line="361" w:lineRule="auto"/>
        <w:ind w:left="-5"/>
      </w:pPr>
      <w:r>
        <w:rPr>
          <w:rFonts w:ascii="Arial" w:eastAsia="Arial" w:hAnsi="Arial" w:cs="Arial"/>
          <w:b/>
          <w:i/>
        </w:rPr>
        <w:t xml:space="preserve">Q) What are the criteria for promotions within the Canadian Armed Forces? </w:t>
      </w:r>
    </w:p>
    <w:p w14:paraId="7A246AE3" w14:textId="77777777" w:rsidR="000E45AE" w:rsidRDefault="00141388">
      <w:pPr>
        <w:spacing w:after="253" w:line="268" w:lineRule="auto"/>
        <w:ind w:left="315"/>
      </w:pPr>
      <w:r>
        <w:rPr>
          <w:rFonts w:ascii="Calibri" w:eastAsia="Calibri" w:hAnsi="Calibri" w:cs="Calibri"/>
        </w:rPr>
        <w:lastRenderedPageBreak/>
        <w:t xml:space="preserve">Promotions are based on attainment of required qualifications, completing a specified “time in rank,” and job performance. </w:t>
      </w:r>
    </w:p>
    <w:p w14:paraId="62256E04" w14:textId="77777777" w:rsidR="000E45AE" w:rsidRDefault="00141388">
      <w:pPr>
        <w:spacing w:after="0" w:line="259" w:lineRule="auto"/>
        <w:ind w:left="0" w:firstLine="0"/>
        <w:jc w:val="left"/>
      </w:pPr>
      <w:r>
        <w:rPr>
          <w:rFonts w:ascii="Calibri" w:eastAsia="Calibri" w:hAnsi="Calibri" w:cs="Calibri"/>
        </w:rPr>
        <w:t xml:space="preserve"> </w:t>
      </w:r>
    </w:p>
    <w:p w14:paraId="50FA6A7E" w14:textId="77777777" w:rsidR="000E45AE" w:rsidRDefault="00141388">
      <w:pPr>
        <w:spacing w:after="390" w:line="259" w:lineRule="auto"/>
        <w:ind w:left="317" w:firstLine="0"/>
        <w:jc w:val="left"/>
      </w:pPr>
      <w:r>
        <w:rPr>
          <w:rFonts w:ascii="Calibri" w:eastAsia="Calibri" w:hAnsi="Calibri" w:cs="Calibri"/>
          <w:noProof/>
          <w:sz w:val="22"/>
        </w:rPr>
        <mc:AlternateContent>
          <mc:Choice Requires="wpg">
            <w:drawing>
              <wp:inline distT="0" distB="0" distL="0" distR="0" wp14:anchorId="73C7969A" wp14:editId="4AE97F7D">
                <wp:extent cx="5824856" cy="11927"/>
                <wp:effectExtent l="0" t="0" r="0" b="0"/>
                <wp:docPr id="83201" name="Group 83201"/>
                <wp:cNvGraphicFramePr/>
                <a:graphic xmlns:a="http://schemas.openxmlformats.org/drawingml/2006/main">
                  <a:graphicData uri="http://schemas.microsoft.com/office/word/2010/wordprocessingGroup">
                    <wpg:wgp>
                      <wpg:cNvGrpSpPr/>
                      <wpg:grpSpPr>
                        <a:xfrm>
                          <a:off x="0" y="0"/>
                          <a:ext cx="5824856" cy="11927"/>
                          <a:chOff x="0" y="0"/>
                          <a:chExt cx="5824856" cy="11927"/>
                        </a:xfrm>
                      </wpg:grpSpPr>
                      <wps:wsp>
                        <wps:cNvPr id="10238" name="Shape 10238"/>
                        <wps:cNvSpPr/>
                        <wps:spPr>
                          <a:xfrm>
                            <a:off x="0" y="0"/>
                            <a:ext cx="4186555" cy="0"/>
                          </a:xfrm>
                          <a:custGeom>
                            <a:avLst/>
                            <a:gdLst/>
                            <a:ahLst/>
                            <a:cxnLst/>
                            <a:rect l="0" t="0" r="0" b="0"/>
                            <a:pathLst>
                              <a:path w="4186555">
                                <a:moveTo>
                                  <a:pt x="0" y="0"/>
                                </a:moveTo>
                                <a:lnTo>
                                  <a:pt x="418655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10239" name="Shape 10239"/>
                        <wps:cNvSpPr/>
                        <wps:spPr>
                          <a:xfrm>
                            <a:off x="4193540" y="0"/>
                            <a:ext cx="1631315" cy="0"/>
                          </a:xfrm>
                          <a:custGeom>
                            <a:avLst/>
                            <a:gdLst/>
                            <a:ahLst/>
                            <a:cxnLst/>
                            <a:rect l="0" t="0" r="0" b="0"/>
                            <a:pathLst>
                              <a:path w="1631315">
                                <a:moveTo>
                                  <a:pt x="0" y="0"/>
                                </a:moveTo>
                                <a:lnTo>
                                  <a:pt x="163131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201" style="width:458.65pt;height:0.93913pt;mso-position-horizontal-relative:char;mso-position-vertical-relative:line" coordsize="58248,119">
                <v:shape id="Shape 10238" style="position:absolute;width:41865;height:0;left:0;top:0;" coordsize="4186555,0" path="m0,0l4186555,0">
                  <v:stroke weight="0.93913pt" endcap="flat" dashstyle="3.99998 3.00001" joinstyle="round" on="true" color="#000000"/>
                  <v:fill on="false" color="#000000" opacity="0"/>
                </v:shape>
                <v:shape id="Shape 10239" style="position:absolute;width:16313;height:0;left:41935;top:0;" coordsize="1631315,0" path="m0,0l1631315,0">
                  <v:stroke weight="0.93913pt" endcap="flat" dashstyle="3.99998 3.00001" joinstyle="round" on="true" color="#000000"/>
                  <v:fill on="false" color="#000000" opacity="0"/>
                </v:shape>
              </v:group>
            </w:pict>
          </mc:Fallback>
        </mc:AlternateContent>
      </w:r>
    </w:p>
    <w:p w14:paraId="31D431DA" w14:textId="77777777" w:rsidR="000E45AE" w:rsidRDefault="00141388">
      <w:pPr>
        <w:spacing w:after="185" w:line="271" w:lineRule="auto"/>
        <w:ind w:left="-5"/>
      </w:pPr>
      <w:r>
        <w:rPr>
          <w:rFonts w:ascii="Arial" w:eastAsia="Arial" w:hAnsi="Arial" w:cs="Arial"/>
          <w:b/>
          <w:i/>
        </w:rPr>
        <w:t xml:space="preserve">Q) How is a member’s “Terms of Service” determined? </w:t>
      </w:r>
    </w:p>
    <w:p w14:paraId="34893603" w14:textId="77777777" w:rsidR="000E45AE" w:rsidRDefault="00141388">
      <w:pPr>
        <w:spacing w:after="331" w:line="268" w:lineRule="auto"/>
        <w:ind w:left="315"/>
      </w:pPr>
      <w:r>
        <w:rPr>
          <w:rFonts w:ascii="Calibri" w:eastAsia="Calibri" w:hAnsi="Calibri" w:cs="Calibri"/>
        </w:rPr>
        <w:t xml:space="preserve">These will vary depending on the plan offered to the member on enrolment. The Recruiting Centre or parent Reserve Unit can provide more details. </w:t>
      </w:r>
    </w:p>
    <w:p w14:paraId="0EE9E550" w14:textId="77777777" w:rsidR="000E45AE" w:rsidRDefault="00141388">
      <w:pPr>
        <w:spacing w:after="0" w:line="259" w:lineRule="auto"/>
        <w:ind w:left="0" w:firstLine="0"/>
        <w:jc w:val="left"/>
      </w:pPr>
      <w:r>
        <w:rPr>
          <w:sz w:val="34"/>
        </w:rPr>
        <w:t xml:space="preserve"> </w:t>
      </w:r>
      <w:r>
        <w:rPr>
          <w:sz w:val="34"/>
        </w:rPr>
        <w:tab/>
      </w:r>
      <w:r>
        <w:rPr>
          <w:rFonts w:ascii="Calibri" w:eastAsia="Calibri" w:hAnsi="Calibri" w:cs="Calibri"/>
          <w:sz w:val="34"/>
        </w:rPr>
        <w:t xml:space="preserve"> </w:t>
      </w:r>
      <w:r>
        <w:br w:type="page"/>
      </w:r>
    </w:p>
    <w:p w14:paraId="3E0EE7D5" w14:textId="77777777" w:rsidR="000E45AE" w:rsidRDefault="00141388">
      <w:pPr>
        <w:spacing w:after="396" w:line="259" w:lineRule="auto"/>
        <w:ind w:left="84" w:firstLine="0"/>
        <w:jc w:val="center"/>
      </w:pPr>
      <w:r>
        <w:rPr>
          <w:rFonts w:ascii="Arial" w:eastAsia="Arial" w:hAnsi="Arial" w:cs="Arial"/>
          <w:b/>
          <w:sz w:val="32"/>
        </w:rPr>
        <w:lastRenderedPageBreak/>
        <w:t xml:space="preserve"> </w:t>
      </w:r>
    </w:p>
    <w:p w14:paraId="5CE0B1F1" w14:textId="77777777" w:rsidR="000E45AE" w:rsidRDefault="00141388">
      <w:pPr>
        <w:spacing w:after="396" w:line="259" w:lineRule="auto"/>
        <w:ind w:left="84" w:firstLine="0"/>
        <w:jc w:val="center"/>
      </w:pPr>
      <w:r>
        <w:rPr>
          <w:rFonts w:ascii="Arial" w:eastAsia="Arial" w:hAnsi="Arial" w:cs="Arial"/>
          <w:b/>
          <w:sz w:val="32"/>
        </w:rPr>
        <w:t xml:space="preserve"> </w:t>
      </w:r>
    </w:p>
    <w:p w14:paraId="3317430B" w14:textId="77777777" w:rsidR="000E45AE" w:rsidRDefault="00141388">
      <w:pPr>
        <w:spacing w:after="396" w:line="259" w:lineRule="auto"/>
        <w:ind w:left="84" w:firstLine="0"/>
        <w:jc w:val="center"/>
      </w:pPr>
      <w:r>
        <w:rPr>
          <w:rFonts w:ascii="Arial" w:eastAsia="Arial" w:hAnsi="Arial" w:cs="Arial"/>
          <w:b/>
          <w:sz w:val="32"/>
        </w:rPr>
        <w:t xml:space="preserve"> </w:t>
      </w:r>
    </w:p>
    <w:p w14:paraId="1E73C455" w14:textId="77777777" w:rsidR="000E45AE" w:rsidRDefault="00141388">
      <w:pPr>
        <w:spacing w:after="396" w:line="259" w:lineRule="auto"/>
        <w:ind w:left="84" w:firstLine="0"/>
        <w:jc w:val="center"/>
      </w:pPr>
      <w:r>
        <w:rPr>
          <w:rFonts w:ascii="Arial" w:eastAsia="Arial" w:hAnsi="Arial" w:cs="Arial"/>
          <w:b/>
          <w:sz w:val="32"/>
        </w:rPr>
        <w:t xml:space="preserve"> </w:t>
      </w:r>
    </w:p>
    <w:p w14:paraId="5A3FA15B" w14:textId="77777777" w:rsidR="000E45AE" w:rsidRDefault="00141388">
      <w:pPr>
        <w:spacing w:after="452" w:line="259" w:lineRule="auto"/>
        <w:ind w:left="84" w:firstLine="0"/>
        <w:jc w:val="center"/>
      </w:pPr>
      <w:r>
        <w:rPr>
          <w:rFonts w:ascii="Arial" w:eastAsia="Arial" w:hAnsi="Arial" w:cs="Arial"/>
          <w:b/>
          <w:sz w:val="32"/>
        </w:rPr>
        <w:t xml:space="preserve"> </w:t>
      </w:r>
    </w:p>
    <w:p w14:paraId="561E0DE7" w14:textId="77777777" w:rsidR="000E45AE" w:rsidRDefault="00141388">
      <w:pPr>
        <w:spacing w:after="235" w:line="259" w:lineRule="auto"/>
        <w:ind w:right="1954"/>
        <w:jc w:val="right"/>
      </w:pPr>
      <w:r>
        <w:rPr>
          <w:rFonts w:ascii="Arial" w:eastAsia="Arial" w:hAnsi="Arial" w:cs="Arial"/>
          <w:b/>
          <w:sz w:val="32"/>
        </w:rPr>
        <w:t xml:space="preserve">Annex D: Service Contact Information </w:t>
      </w:r>
    </w:p>
    <w:p w14:paraId="5A083BB2" w14:textId="77777777" w:rsidR="000E45AE" w:rsidRDefault="00141388">
      <w:pPr>
        <w:spacing w:after="0" w:line="259" w:lineRule="auto"/>
        <w:ind w:left="0" w:firstLine="0"/>
        <w:jc w:val="left"/>
      </w:pPr>
      <w:r>
        <w:t xml:space="preserve"> </w:t>
      </w:r>
      <w:r>
        <w:tab/>
      </w:r>
      <w:r>
        <w:rPr>
          <w:rFonts w:ascii="Arial" w:eastAsia="Arial" w:hAnsi="Arial" w:cs="Arial"/>
          <w:b/>
          <w:sz w:val="32"/>
        </w:rPr>
        <w:t xml:space="preserve"> </w:t>
      </w:r>
      <w:r>
        <w:br w:type="page"/>
      </w:r>
    </w:p>
    <w:p w14:paraId="08E70145" w14:textId="77777777" w:rsidR="000E45AE" w:rsidRDefault="00141388">
      <w:pPr>
        <w:pStyle w:val="Heading2"/>
        <w:spacing w:after="426"/>
        <w:ind w:left="-5" w:right="68"/>
      </w:pPr>
      <w:r>
        <w:lastRenderedPageBreak/>
        <w:t xml:space="preserve">Annex C: Service Contact Information </w:t>
      </w:r>
    </w:p>
    <w:p w14:paraId="2128733C" w14:textId="77777777" w:rsidR="000E45AE" w:rsidRDefault="00141388">
      <w:pPr>
        <w:pStyle w:val="Heading3"/>
        <w:ind w:left="-5" w:right="0"/>
      </w:pPr>
      <w:r>
        <w:t xml:space="preserve">SWOMFRC </w:t>
      </w:r>
    </w:p>
    <w:p w14:paraId="27D97CFF" w14:textId="77777777" w:rsidR="000E45AE" w:rsidRDefault="00141388">
      <w:pPr>
        <w:spacing w:after="374" w:line="259" w:lineRule="auto"/>
        <w:ind w:left="319"/>
        <w:jc w:val="left"/>
      </w:pPr>
      <w:r>
        <w:rPr>
          <w:rFonts w:ascii="Arial" w:eastAsia="Arial" w:hAnsi="Arial" w:cs="Arial"/>
        </w:rPr>
        <w:t xml:space="preserve">Administration: 519-660-5366 </w:t>
      </w:r>
    </w:p>
    <w:p w14:paraId="5D9CFEF4" w14:textId="77777777" w:rsidR="000E45AE" w:rsidRDefault="00141388">
      <w:pPr>
        <w:spacing w:after="8" w:line="539" w:lineRule="auto"/>
        <w:ind w:left="319"/>
        <w:jc w:val="left"/>
      </w:pPr>
      <w:r>
        <w:rPr>
          <w:rFonts w:ascii="Arial" w:eastAsia="Arial" w:hAnsi="Arial" w:cs="Arial"/>
        </w:rPr>
        <w:t xml:space="preserve">Toll Free and </w:t>
      </w:r>
      <w:proofErr w:type="gramStart"/>
      <w:r>
        <w:rPr>
          <w:rFonts w:ascii="Arial" w:eastAsia="Arial" w:hAnsi="Arial" w:cs="Arial"/>
        </w:rPr>
        <w:t>After Hours</w:t>
      </w:r>
      <w:proofErr w:type="gramEnd"/>
      <w:r>
        <w:rPr>
          <w:rFonts w:ascii="Arial" w:eastAsia="Arial" w:hAnsi="Arial" w:cs="Arial"/>
        </w:rPr>
        <w:t xml:space="preserve"> Line: 1-888-514-7444 </w:t>
      </w:r>
      <w:hyperlink r:id="rId48">
        <w:r>
          <w:rPr>
            <w:rFonts w:ascii="Arial" w:eastAsia="Arial" w:hAnsi="Arial" w:cs="Arial"/>
            <w:u w:val="single" w:color="000000"/>
          </w:rPr>
          <w:t>http://www.CAFconnection.ca/</w:t>
        </w:r>
      </w:hyperlink>
      <w:r>
        <w:rPr>
          <w:rFonts w:ascii="Arial" w:eastAsia="Arial" w:hAnsi="Arial" w:cs="Arial"/>
          <w:u w:val="single" w:color="000000"/>
        </w:rPr>
        <w:t>london</w:t>
      </w:r>
      <w:r>
        <w:rPr>
          <w:rFonts w:ascii="Arial" w:eastAsia="Arial" w:hAnsi="Arial" w:cs="Arial"/>
        </w:rPr>
        <w:t xml:space="preserve"> </w:t>
      </w:r>
    </w:p>
    <w:p w14:paraId="6AEDB8F2" w14:textId="77777777" w:rsidR="000E45AE" w:rsidRDefault="00141388">
      <w:pPr>
        <w:spacing w:after="182" w:line="271" w:lineRule="auto"/>
        <w:ind w:left="-5"/>
      </w:pPr>
      <w:r>
        <w:rPr>
          <w:rFonts w:ascii="Arial" w:eastAsia="Arial" w:hAnsi="Arial" w:cs="Arial"/>
          <w:b/>
          <w:i/>
        </w:rPr>
        <w:t xml:space="preserve">Family Information Line (24-hour service) </w:t>
      </w:r>
    </w:p>
    <w:p w14:paraId="3CDD01BE" w14:textId="77777777" w:rsidR="000E45AE" w:rsidRDefault="00141388">
      <w:pPr>
        <w:spacing w:after="374" w:line="259" w:lineRule="auto"/>
        <w:ind w:left="319"/>
        <w:jc w:val="left"/>
      </w:pPr>
      <w:r>
        <w:rPr>
          <w:rFonts w:ascii="Arial" w:eastAsia="Arial" w:hAnsi="Arial" w:cs="Arial"/>
        </w:rPr>
        <w:t xml:space="preserve">1-800-866-4546 </w:t>
      </w:r>
    </w:p>
    <w:p w14:paraId="0598AA2C" w14:textId="77777777" w:rsidR="000E45AE" w:rsidRDefault="00141388">
      <w:pPr>
        <w:pStyle w:val="Heading3"/>
        <w:ind w:left="-5" w:right="0"/>
      </w:pPr>
      <w:r>
        <w:t xml:space="preserve">Canadian Forces Member Assistance Program (24-hour service) </w:t>
      </w:r>
    </w:p>
    <w:p w14:paraId="4CC50CC9" w14:textId="77777777" w:rsidR="000E45AE" w:rsidRDefault="00141388">
      <w:pPr>
        <w:spacing w:after="374" w:line="259" w:lineRule="auto"/>
        <w:ind w:left="438"/>
        <w:jc w:val="left"/>
      </w:pPr>
      <w:r>
        <w:rPr>
          <w:rFonts w:ascii="Arial" w:eastAsia="Arial" w:hAnsi="Arial" w:cs="Arial"/>
        </w:rPr>
        <w:t xml:space="preserve">1-800-268-7708 </w:t>
      </w:r>
    </w:p>
    <w:p w14:paraId="3E885AB4" w14:textId="77777777" w:rsidR="000E45AE" w:rsidRDefault="00141388">
      <w:pPr>
        <w:spacing w:after="243" w:line="359" w:lineRule="auto"/>
        <w:ind w:left="438"/>
        <w:jc w:val="left"/>
      </w:pPr>
      <w:hyperlink r:id="rId49">
        <w:r>
          <w:rPr>
            <w:rFonts w:ascii="Arial" w:eastAsia="Arial" w:hAnsi="Arial" w:cs="Arial"/>
            <w:u w:val="single" w:color="000000"/>
          </w:rPr>
          <w:t>https://www.canada.ca/en/department</w:t>
        </w:r>
      </w:hyperlink>
      <w:hyperlink r:id="rId50">
        <w:r>
          <w:rPr>
            <w:rFonts w:ascii="Arial" w:eastAsia="Arial" w:hAnsi="Arial" w:cs="Arial"/>
            <w:u w:val="single" w:color="000000"/>
          </w:rPr>
          <w:t>-</w:t>
        </w:r>
      </w:hyperlink>
      <w:hyperlink r:id="rId51">
        <w:r>
          <w:rPr>
            <w:rFonts w:ascii="Arial" w:eastAsia="Arial" w:hAnsi="Arial" w:cs="Arial"/>
            <w:u w:val="single" w:color="000000"/>
          </w:rPr>
          <w:t>national</w:t>
        </w:r>
      </w:hyperlink>
      <w:hyperlink r:id="rId52"/>
      <w:hyperlink r:id="rId53">
        <w:r>
          <w:rPr>
            <w:rFonts w:ascii="Arial" w:eastAsia="Arial" w:hAnsi="Arial" w:cs="Arial"/>
            <w:u w:val="single" w:color="000000"/>
          </w:rPr>
          <w:t>defence/programs/member</w:t>
        </w:r>
      </w:hyperlink>
      <w:hyperlink r:id="rId54">
        <w:r>
          <w:rPr>
            <w:rFonts w:ascii="Arial" w:eastAsia="Arial" w:hAnsi="Arial" w:cs="Arial"/>
            <w:u w:val="single" w:color="000000"/>
          </w:rPr>
          <w:t>-</w:t>
        </w:r>
      </w:hyperlink>
      <w:hyperlink r:id="rId55">
        <w:r>
          <w:rPr>
            <w:rFonts w:ascii="Arial" w:eastAsia="Arial" w:hAnsi="Arial" w:cs="Arial"/>
            <w:u w:val="single" w:color="000000"/>
          </w:rPr>
          <w:t>assistance.html</w:t>
        </w:r>
      </w:hyperlink>
      <w:hyperlink r:id="rId56">
        <w:r>
          <w:rPr>
            <w:rFonts w:ascii="Arial" w:eastAsia="Arial" w:hAnsi="Arial" w:cs="Arial"/>
          </w:rPr>
          <w:t xml:space="preserve"> </w:t>
        </w:r>
      </w:hyperlink>
    </w:p>
    <w:p w14:paraId="100C8382" w14:textId="77777777" w:rsidR="000E45AE" w:rsidRDefault="00141388">
      <w:pPr>
        <w:pStyle w:val="Heading3"/>
        <w:spacing w:after="180"/>
        <w:ind w:left="-5" w:right="0"/>
      </w:pPr>
      <w:r>
        <w:t xml:space="preserve">Canadian Armed Forces Mental Health Services </w:t>
      </w:r>
    </w:p>
    <w:p w14:paraId="4B1DDD14" w14:textId="77777777" w:rsidR="000E45AE" w:rsidRDefault="00141388">
      <w:pPr>
        <w:spacing w:after="21" w:line="259" w:lineRule="auto"/>
        <w:ind w:left="319"/>
        <w:jc w:val="left"/>
      </w:pPr>
      <w:r>
        <w:rPr>
          <w:rFonts w:ascii="Arial" w:eastAsia="Arial" w:hAnsi="Arial" w:cs="Arial"/>
        </w:rPr>
        <w:t xml:space="preserve">Mental Health Services | National Defence | Canadian Armed Forces </w:t>
      </w:r>
    </w:p>
    <w:p w14:paraId="53B733B6" w14:textId="77777777" w:rsidR="000E45AE" w:rsidRDefault="00141388">
      <w:pPr>
        <w:spacing w:after="239" w:line="276" w:lineRule="auto"/>
        <w:ind w:left="315"/>
        <w:jc w:val="left"/>
      </w:pPr>
      <w:hyperlink r:id="rId57">
        <w:r>
          <w:rPr>
            <w:rFonts w:ascii="Arial" w:eastAsia="Arial" w:hAnsi="Arial" w:cs="Arial"/>
            <w:u w:val="single" w:color="000000"/>
          </w:rPr>
          <w:t>http://www.forces.gc.ca/en/caf</w:t>
        </w:r>
      </w:hyperlink>
      <w:hyperlink r:id="rId58">
        <w:r>
          <w:rPr>
            <w:rFonts w:ascii="Arial" w:eastAsia="Arial" w:hAnsi="Arial" w:cs="Arial"/>
            <w:u w:val="single" w:color="000000"/>
          </w:rPr>
          <w:t>-</w:t>
        </w:r>
      </w:hyperlink>
      <w:hyperlink r:id="rId59">
        <w:r>
          <w:rPr>
            <w:rFonts w:ascii="Arial" w:eastAsia="Arial" w:hAnsi="Arial" w:cs="Arial"/>
            <w:u w:val="single" w:color="000000"/>
          </w:rPr>
          <w:t>community</w:t>
        </w:r>
      </w:hyperlink>
      <w:hyperlink r:id="rId60">
        <w:r>
          <w:rPr>
            <w:rFonts w:ascii="Arial" w:eastAsia="Arial" w:hAnsi="Arial" w:cs="Arial"/>
            <w:u w:val="single" w:color="000000"/>
          </w:rPr>
          <w:t>-</w:t>
        </w:r>
      </w:hyperlink>
      <w:hyperlink r:id="rId61">
        <w:r>
          <w:rPr>
            <w:rFonts w:ascii="Arial" w:eastAsia="Arial" w:hAnsi="Arial" w:cs="Arial"/>
            <w:u w:val="single" w:color="000000"/>
          </w:rPr>
          <w:t>health</w:t>
        </w:r>
      </w:hyperlink>
      <w:hyperlink r:id="rId62">
        <w:r>
          <w:rPr>
            <w:rFonts w:ascii="Arial" w:eastAsia="Arial" w:hAnsi="Arial" w:cs="Arial"/>
            <w:u w:val="single" w:color="000000"/>
          </w:rPr>
          <w:t>-</w:t>
        </w:r>
      </w:hyperlink>
      <w:hyperlink r:id="rId63">
        <w:r>
          <w:rPr>
            <w:rFonts w:ascii="Arial" w:eastAsia="Arial" w:hAnsi="Arial" w:cs="Arial"/>
            <w:u w:val="single" w:color="000000"/>
          </w:rPr>
          <w:t>services</w:t>
        </w:r>
      </w:hyperlink>
      <w:hyperlink r:id="rId64"/>
      <w:hyperlink r:id="rId65">
        <w:r>
          <w:rPr>
            <w:rFonts w:ascii="Arial" w:eastAsia="Arial" w:hAnsi="Arial" w:cs="Arial"/>
            <w:u w:val="single" w:color="000000"/>
          </w:rPr>
          <w:t>mental/index.page</w:t>
        </w:r>
      </w:hyperlink>
      <w:hyperlink r:id="rId66">
        <w:r>
          <w:rPr>
            <w:rFonts w:ascii="Arial" w:eastAsia="Arial" w:hAnsi="Arial" w:cs="Arial"/>
          </w:rPr>
          <w:t xml:space="preserve"> </w:t>
        </w:r>
      </w:hyperlink>
    </w:p>
    <w:p w14:paraId="3647B917" w14:textId="77777777" w:rsidR="000E45AE" w:rsidRDefault="00141388">
      <w:pPr>
        <w:pStyle w:val="Heading3"/>
        <w:ind w:left="-5" w:right="0"/>
      </w:pPr>
      <w:r>
        <w:t xml:space="preserve">Department of National Defence Ombudsman </w:t>
      </w:r>
    </w:p>
    <w:p w14:paraId="78947760" w14:textId="77777777" w:rsidR="000E45AE" w:rsidRDefault="00141388">
      <w:pPr>
        <w:spacing w:after="3" w:line="537" w:lineRule="auto"/>
        <w:ind w:left="315"/>
        <w:jc w:val="left"/>
      </w:pPr>
      <w:r>
        <w:rPr>
          <w:rFonts w:ascii="Arial" w:eastAsia="Arial" w:hAnsi="Arial" w:cs="Arial"/>
        </w:rPr>
        <w:t xml:space="preserve">1-888-828-3626 </w:t>
      </w:r>
      <w:hyperlink r:id="rId67">
        <w:r>
          <w:rPr>
            <w:rFonts w:ascii="Arial" w:eastAsia="Arial" w:hAnsi="Arial" w:cs="Arial"/>
            <w:u w:val="single" w:color="000000"/>
          </w:rPr>
          <w:t>https://www.canada.ca/en/ombudsman</w:t>
        </w:r>
      </w:hyperlink>
      <w:hyperlink r:id="rId68">
        <w:r>
          <w:rPr>
            <w:rFonts w:ascii="Arial" w:eastAsia="Arial" w:hAnsi="Arial" w:cs="Arial"/>
            <w:u w:val="single" w:color="000000"/>
          </w:rPr>
          <w:t>-</w:t>
        </w:r>
      </w:hyperlink>
      <w:hyperlink r:id="rId69">
        <w:r>
          <w:rPr>
            <w:rFonts w:ascii="Arial" w:eastAsia="Arial" w:hAnsi="Arial" w:cs="Arial"/>
            <w:u w:val="single" w:color="000000"/>
          </w:rPr>
          <w:t>national</w:t>
        </w:r>
      </w:hyperlink>
      <w:hyperlink r:id="rId70">
        <w:r>
          <w:rPr>
            <w:rFonts w:ascii="Arial" w:eastAsia="Arial" w:hAnsi="Arial" w:cs="Arial"/>
            <w:u w:val="single" w:color="000000"/>
          </w:rPr>
          <w:t>-</w:t>
        </w:r>
      </w:hyperlink>
      <w:hyperlink r:id="rId71">
        <w:r>
          <w:rPr>
            <w:rFonts w:ascii="Arial" w:eastAsia="Arial" w:hAnsi="Arial" w:cs="Arial"/>
            <w:u w:val="single" w:color="000000"/>
          </w:rPr>
          <w:t>defence</w:t>
        </w:r>
      </w:hyperlink>
      <w:hyperlink r:id="rId72">
        <w:r>
          <w:rPr>
            <w:rFonts w:ascii="Arial" w:eastAsia="Arial" w:hAnsi="Arial" w:cs="Arial"/>
            <w:u w:val="single" w:color="000000"/>
          </w:rPr>
          <w:t>-</w:t>
        </w:r>
      </w:hyperlink>
      <w:hyperlink r:id="rId73">
        <w:r>
          <w:rPr>
            <w:rFonts w:ascii="Arial" w:eastAsia="Arial" w:hAnsi="Arial" w:cs="Arial"/>
            <w:u w:val="single" w:color="000000"/>
          </w:rPr>
          <w:t>forces.html</w:t>
        </w:r>
      </w:hyperlink>
      <w:hyperlink r:id="rId74">
        <w:r>
          <w:rPr>
            <w:rFonts w:ascii="Arial" w:eastAsia="Arial" w:hAnsi="Arial" w:cs="Arial"/>
          </w:rPr>
          <w:t xml:space="preserve"> </w:t>
        </w:r>
      </w:hyperlink>
    </w:p>
    <w:p w14:paraId="72B49DC6" w14:textId="77777777" w:rsidR="000E45AE" w:rsidRDefault="00141388">
      <w:pPr>
        <w:spacing w:after="103" w:line="405" w:lineRule="auto"/>
        <w:ind w:left="305" w:right="2294" w:hanging="320"/>
      </w:pPr>
      <w:r>
        <w:rPr>
          <w:rFonts w:ascii="Arial" w:eastAsia="Arial" w:hAnsi="Arial" w:cs="Arial"/>
          <w:b/>
          <w:i/>
        </w:rPr>
        <w:t xml:space="preserve">Canadian Mental Health Association </w:t>
      </w:r>
      <w:hyperlink r:id="rId75">
        <w:r>
          <w:rPr>
            <w:rFonts w:ascii="Arial" w:eastAsia="Arial" w:hAnsi="Arial" w:cs="Arial"/>
            <w:u w:val="single" w:color="000000"/>
          </w:rPr>
          <w:t>http://www.cmha.ca</w:t>
        </w:r>
      </w:hyperlink>
      <w:hyperlink r:id="rId76">
        <w:r>
          <w:rPr>
            <w:rFonts w:ascii="Arial" w:eastAsia="Arial" w:hAnsi="Arial" w:cs="Arial"/>
          </w:rPr>
          <w:t xml:space="preserve"> </w:t>
        </w:r>
      </w:hyperlink>
    </w:p>
    <w:p w14:paraId="1615B788" w14:textId="77777777" w:rsidR="000E45AE" w:rsidRDefault="00141388">
      <w:pPr>
        <w:spacing w:after="0" w:line="259" w:lineRule="auto"/>
        <w:ind w:left="0" w:firstLine="0"/>
        <w:jc w:val="left"/>
      </w:pPr>
      <w:r>
        <w:rPr>
          <w:rFonts w:ascii="Arial" w:eastAsia="Arial" w:hAnsi="Arial" w:cs="Arial"/>
          <w:sz w:val="20"/>
        </w:rPr>
        <w:t xml:space="preserve"> </w:t>
      </w:r>
    </w:p>
    <w:p w14:paraId="5A2EA6F5" w14:textId="77777777" w:rsidR="000E45AE" w:rsidRDefault="00141388">
      <w:pPr>
        <w:pStyle w:val="Heading3"/>
        <w:spacing w:after="183"/>
        <w:ind w:left="-5" w:right="0"/>
      </w:pPr>
      <w:r>
        <w:t xml:space="preserve">Canadian Forces Leadership and Recruit School </w:t>
      </w:r>
    </w:p>
    <w:p w14:paraId="4AC7FAF1" w14:textId="77777777" w:rsidR="000E45AE" w:rsidRDefault="00141388">
      <w:pPr>
        <w:spacing w:after="213" w:line="259" w:lineRule="auto"/>
        <w:ind w:left="319"/>
        <w:jc w:val="left"/>
      </w:pPr>
      <w:r>
        <w:rPr>
          <w:rFonts w:ascii="Arial" w:eastAsia="Arial" w:hAnsi="Arial" w:cs="Arial"/>
        </w:rPr>
        <w:t xml:space="preserve">450-358-7099 </w:t>
      </w:r>
    </w:p>
    <w:p w14:paraId="74F2C5A4" w14:textId="77777777" w:rsidR="000E45AE" w:rsidRDefault="00141388">
      <w:pPr>
        <w:spacing w:after="213" w:line="259" w:lineRule="auto"/>
        <w:ind w:left="319"/>
        <w:jc w:val="left"/>
      </w:pPr>
      <w:r>
        <w:rPr>
          <w:rFonts w:ascii="Arial" w:eastAsia="Arial" w:hAnsi="Arial" w:cs="Arial"/>
        </w:rPr>
        <w:lastRenderedPageBreak/>
        <w:t xml:space="preserve">Email: elrfc-CAFlrs@forces.gc.ca </w:t>
      </w:r>
    </w:p>
    <w:p w14:paraId="20951978" w14:textId="77777777" w:rsidR="000E45AE" w:rsidRDefault="00141388">
      <w:pPr>
        <w:spacing w:after="197" w:line="276" w:lineRule="auto"/>
        <w:ind w:left="315" w:right="606"/>
        <w:jc w:val="left"/>
      </w:pPr>
      <w:r>
        <w:rPr>
          <w:rFonts w:ascii="Arial" w:eastAsia="Arial" w:hAnsi="Arial" w:cs="Arial"/>
        </w:rPr>
        <w:t xml:space="preserve">Canadian Forces Leadership and Recruit School | DND CAF </w:t>
      </w:r>
      <w:hyperlink r:id="rId77">
        <w:r>
          <w:rPr>
            <w:rFonts w:ascii="Arial" w:eastAsia="Arial" w:hAnsi="Arial" w:cs="Arial"/>
            <w:u w:val="single" w:color="000000"/>
          </w:rPr>
          <w:t>http://www.forces.gc.ca/en/training</w:t>
        </w:r>
      </w:hyperlink>
      <w:hyperlink r:id="rId78">
        <w:r>
          <w:rPr>
            <w:rFonts w:ascii="Arial" w:eastAsia="Arial" w:hAnsi="Arial" w:cs="Arial"/>
            <w:u w:val="single" w:color="000000"/>
          </w:rPr>
          <w:t>-</w:t>
        </w:r>
      </w:hyperlink>
      <w:hyperlink r:id="rId79">
        <w:r>
          <w:rPr>
            <w:rFonts w:ascii="Arial" w:eastAsia="Arial" w:hAnsi="Arial" w:cs="Arial"/>
            <w:u w:val="single" w:color="000000"/>
          </w:rPr>
          <w:t>establishments/recruit</w:t>
        </w:r>
      </w:hyperlink>
      <w:hyperlink r:id="rId80"/>
      <w:hyperlink r:id="rId81">
        <w:r>
          <w:rPr>
            <w:rFonts w:ascii="Arial" w:eastAsia="Arial" w:hAnsi="Arial" w:cs="Arial"/>
            <w:u w:val="single" w:color="000000"/>
          </w:rPr>
          <w:t>school.page</w:t>
        </w:r>
      </w:hyperlink>
      <w:hyperlink r:id="rId82">
        <w:r>
          <w:rPr>
            <w:rFonts w:ascii="Arial" w:eastAsia="Arial" w:hAnsi="Arial" w:cs="Arial"/>
          </w:rPr>
          <w:t xml:space="preserve"> </w:t>
        </w:r>
      </w:hyperlink>
    </w:p>
    <w:p w14:paraId="12FED1DC" w14:textId="77777777" w:rsidR="000E45AE" w:rsidRDefault="00141388">
      <w:pPr>
        <w:spacing w:after="182" w:line="271" w:lineRule="auto"/>
        <w:ind w:left="-5"/>
      </w:pPr>
      <w:r>
        <w:rPr>
          <w:rFonts w:ascii="Arial" w:eastAsia="Arial" w:hAnsi="Arial" w:cs="Arial"/>
          <w:b/>
          <w:i/>
        </w:rPr>
        <w:t xml:space="preserve">London Recruiting Centre Detachment </w:t>
      </w:r>
    </w:p>
    <w:p w14:paraId="54C5A06A" w14:textId="77777777" w:rsidR="000E45AE" w:rsidRDefault="00141388">
      <w:pPr>
        <w:spacing w:after="374" w:line="259" w:lineRule="auto"/>
        <w:ind w:left="319"/>
        <w:jc w:val="left"/>
      </w:pPr>
      <w:r>
        <w:rPr>
          <w:rFonts w:ascii="Arial" w:eastAsia="Arial" w:hAnsi="Arial" w:cs="Arial"/>
        </w:rPr>
        <w:t xml:space="preserve">519-660-5110 </w:t>
      </w:r>
    </w:p>
    <w:p w14:paraId="3CA7E4E4" w14:textId="77777777" w:rsidR="000E45AE" w:rsidRDefault="00141388">
      <w:pPr>
        <w:pStyle w:val="Heading3"/>
        <w:spacing w:after="180"/>
        <w:ind w:left="-5" w:right="0"/>
      </w:pPr>
      <w:r>
        <w:t xml:space="preserve">Hamilton Recruiting Centre Detachment </w:t>
      </w:r>
    </w:p>
    <w:p w14:paraId="1004C544" w14:textId="77777777" w:rsidR="000E45AE" w:rsidRDefault="00141388">
      <w:pPr>
        <w:spacing w:after="374" w:line="259" w:lineRule="auto"/>
        <w:ind w:left="319"/>
        <w:jc w:val="left"/>
      </w:pPr>
      <w:r>
        <w:rPr>
          <w:rFonts w:ascii="Arial" w:eastAsia="Arial" w:hAnsi="Arial" w:cs="Arial"/>
        </w:rPr>
        <w:t xml:space="preserve">905-521-0928 </w:t>
      </w:r>
    </w:p>
    <w:p w14:paraId="22106B4A" w14:textId="77777777" w:rsidR="000E45AE" w:rsidRDefault="00141388">
      <w:pPr>
        <w:spacing w:after="177" w:line="405" w:lineRule="auto"/>
        <w:ind w:left="320" w:hanging="320"/>
        <w:jc w:val="left"/>
      </w:pPr>
      <w:r>
        <w:rPr>
          <w:rFonts w:ascii="Arial" w:eastAsia="Arial" w:hAnsi="Arial" w:cs="Arial"/>
          <w:b/>
          <w:i/>
        </w:rPr>
        <w:t xml:space="preserve">Veteran’s Affairs Canada (Mental Health) </w:t>
      </w:r>
      <w:hyperlink r:id="rId83">
        <w:r>
          <w:rPr>
            <w:rFonts w:ascii="Arial" w:eastAsia="Arial" w:hAnsi="Arial" w:cs="Arial"/>
            <w:u w:val="single" w:color="000000"/>
          </w:rPr>
          <w:t>https://www.veterans.gc.ca/eng/health</w:t>
        </w:r>
      </w:hyperlink>
      <w:hyperlink r:id="rId84">
        <w:r>
          <w:rPr>
            <w:rFonts w:ascii="Arial" w:eastAsia="Arial" w:hAnsi="Arial" w:cs="Arial"/>
            <w:u w:val="single" w:color="000000"/>
          </w:rPr>
          <w:t>-</w:t>
        </w:r>
      </w:hyperlink>
      <w:hyperlink r:id="rId85">
        <w:r>
          <w:rPr>
            <w:rFonts w:ascii="Arial" w:eastAsia="Arial" w:hAnsi="Arial" w:cs="Arial"/>
            <w:u w:val="single" w:color="000000"/>
          </w:rPr>
          <w:t>support/mental</w:t>
        </w:r>
      </w:hyperlink>
      <w:hyperlink r:id="rId86">
        <w:r>
          <w:rPr>
            <w:rFonts w:ascii="Arial" w:eastAsia="Arial" w:hAnsi="Arial" w:cs="Arial"/>
            <w:u w:val="single" w:color="000000"/>
          </w:rPr>
          <w:t>-</w:t>
        </w:r>
      </w:hyperlink>
      <w:hyperlink r:id="rId87">
        <w:r>
          <w:rPr>
            <w:rFonts w:ascii="Arial" w:eastAsia="Arial" w:hAnsi="Arial" w:cs="Arial"/>
            <w:u w:val="single" w:color="000000"/>
          </w:rPr>
          <w:t>health</w:t>
        </w:r>
      </w:hyperlink>
      <w:hyperlink r:id="rId88">
        <w:r>
          <w:rPr>
            <w:rFonts w:ascii="Arial" w:eastAsia="Arial" w:hAnsi="Arial" w:cs="Arial"/>
            <w:u w:val="single" w:color="000000"/>
          </w:rPr>
          <w:t>-</w:t>
        </w:r>
      </w:hyperlink>
      <w:hyperlink r:id="rId89">
        <w:r>
          <w:rPr>
            <w:rFonts w:ascii="Arial" w:eastAsia="Arial" w:hAnsi="Arial" w:cs="Arial"/>
            <w:u w:val="single" w:color="000000"/>
          </w:rPr>
          <w:t>and</w:t>
        </w:r>
      </w:hyperlink>
      <w:hyperlink r:id="rId90">
        <w:r>
          <w:rPr>
            <w:rFonts w:ascii="Arial" w:eastAsia="Arial" w:hAnsi="Arial" w:cs="Arial"/>
            <w:u w:val="single" w:color="000000"/>
          </w:rPr>
          <w:t>-</w:t>
        </w:r>
      </w:hyperlink>
      <w:hyperlink r:id="rId91">
        <w:r>
          <w:rPr>
            <w:rFonts w:ascii="Arial" w:eastAsia="Arial" w:hAnsi="Arial" w:cs="Arial"/>
            <w:u w:val="single" w:color="000000"/>
          </w:rPr>
          <w:t>wellness</w:t>
        </w:r>
      </w:hyperlink>
      <w:hyperlink r:id="rId92">
        <w:r>
          <w:rPr>
            <w:rFonts w:ascii="Arial" w:eastAsia="Arial" w:hAnsi="Arial" w:cs="Arial"/>
          </w:rPr>
          <w:t xml:space="preserve"> </w:t>
        </w:r>
      </w:hyperlink>
    </w:p>
    <w:p w14:paraId="6AF0C874" w14:textId="77777777" w:rsidR="000E45AE" w:rsidRDefault="00141388">
      <w:pPr>
        <w:spacing w:after="180" w:line="403" w:lineRule="auto"/>
        <w:ind w:left="320" w:right="2924" w:hanging="320"/>
        <w:jc w:val="left"/>
      </w:pPr>
      <w:r>
        <w:rPr>
          <w:rFonts w:ascii="Arial" w:eastAsia="Arial" w:hAnsi="Arial" w:cs="Arial"/>
          <w:b/>
          <w:i/>
        </w:rPr>
        <w:t xml:space="preserve">CAF Appreciation Program </w:t>
      </w:r>
      <w:hyperlink r:id="rId93">
        <w:r>
          <w:rPr>
            <w:rFonts w:ascii="Arial" w:eastAsia="Arial" w:hAnsi="Arial" w:cs="Arial"/>
            <w:u w:val="single" w:color="000000"/>
          </w:rPr>
          <w:t>https://cfappreciation.ca/</w:t>
        </w:r>
      </w:hyperlink>
      <w:hyperlink r:id="rId94">
        <w:r>
          <w:rPr>
            <w:rFonts w:ascii="Arial" w:eastAsia="Arial" w:hAnsi="Arial" w:cs="Arial"/>
          </w:rPr>
          <w:t xml:space="preserve"> </w:t>
        </w:r>
      </w:hyperlink>
    </w:p>
    <w:p w14:paraId="3246EA6D" w14:textId="77777777" w:rsidR="000E45AE" w:rsidRDefault="00141388">
      <w:pPr>
        <w:pStyle w:val="Heading3"/>
        <w:spacing w:after="180"/>
        <w:ind w:left="-5" w:right="0"/>
      </w:pPr>
      <w:r>
        <w:t xml:space="preserve">Canadian Defence Community Banking (CDCB) </w:t>
      </w:r>
    </w:p>
    <w:p w14:paraId="659C1ACE" w14:textId="77777777" w:rsidR="000E45AE" w:rsidRDefault="00141388">
      <w:pPr>
        <w:spacing w:after="3" w:line="539" w:lineRule="auto"/>
        <w:ind w:left="315"/>
        <w:jc w:val="left"/>
      </w:pPr>
      <w:r>
        <w:rPr>
          <w:rFonts w:ascii="Arial" w:eastAsia="Arial" w:hAnsi="Arial" w:cs="Arial"/>
        </w:rPr>
        <w:t xml:space="preserve">613-995-0321 </w:t>
      </w:r>
      <w:hyperlink r:id="rId95">
        <w:r>
          <w:rPr>
            <w:rFonts w:ascii="Arial" w:eastAsia="Arial" w:hAnsi="Arial" w:cs="Arial"/>
            <w:u w:val="single" w:color="000000"/>
          </w:rPr>
          <w:t>http://www.cfmws.com/en/OurServices/CDCB/Pages/Default.aspx</w:t>
        </w:r>
      </w:hyperlink>
      <w:hyperlink r:id="rId96">
        <w:r>
          <w:rPr>
            <w:rFonts w:ascii="Arial" w:eastAsia="Arial" w:hAnsi="Arial" w:cs="Arial"/>
          </w:rPr>
          <w:t xml:space="preserve"> </w:t>
        </w:r>
      </w:hyperlink>
    </w:p>
    <w:p w14:paraId="30BD4E6B" w14:textId="77777777" w:rsidR="000E45AE" w:rsidRDefault="00141388">
      <w:pPr>
        <w:pStyle w:val="Heading3"/>
        <w:spacing w:after="180"/>
        <w:ind w:left="-5" w:right="0"/>
      </w:pPr>
      <w:r>
        <w:t xml:space="preserve">Service Income Security Insurance Plan (SISIP) </w:t>
      </w:r>
    </w:p>
    <w:p w14:paraId="697622D4" w14:textId="77777777" w:rsidR="000E45AE" w:rsidRDefault="00141388">
      <w:pPr>
        <w:spacing w:after="2" w:line="537" w:lineRule="auto"/>
        <w:ind w:left="319" w:right="5618"/>
        <w:jc w:val="left"/>
      </w:pPr>
      <w:r>
        <w:rPr>
          <w:rFonts w:ascii="Arial" w:eastAsia="Arial" w:hAnsi="Arial" w:cs="Arial"/>
        </w:rPr>
        <w:t xml:space="preserve">1-800-267-6681 </w:t>
      </w:r>
      <w:hyperlink r:id="rId97">
        <w:r>
          <w:rPr>
            <w:rFonts w:ascii="Arial" w:eastAsia="Arial" w:hAnsi="Arial" w:cs="Arial"/>
            <w:u w:val="single" w:color="000000"/>
          </w:rPr>
          <w:t>www.sisip.ca</w:t>
        </w:r>
      </w:hyperlink>
      <w:hyperlink r:id="rId98">
        <w:r>
          <w:rPr>
            <w:rFonts w:ascii="Arial" w:eastAsia="Arial" w:hAnsi="Arial" w:cs="Arial"/>
          </w:rPr>
          <w:t xml:space="preserve"> </w:t>
        </w:r>
      </w:hyperlink>
    </w:p>
    <w:p w14:paraId="7423158D" w14:textId="77777777" w:rsidR="000E45AE" w:rsidRDefault="00141388">
      <w:pPr>
        <w:spacing w:after="3" w:line="276" w:lineRule="auto"/>
        <w:ind w:left="324" w:hanging="324"/>
        <w:jc w:val="left"/>
      </w:pPr>
      <w:r>
        <w:rPr>
          <w:rFonts w:ascii="Arial" w:eastAsia="Arial" w:hAnsi="Arial" w:cs="Arial"/>
          <w:b/>
          <w:i/>
        </w:rPr>
        <w:t xml:space="preserve">Children's Education Management </w:t>
      </w:r>
      <w:hyperlink r:id="rId99">
        <w:r>
          <w:rPr>
            <w:rFonts w:ascii="Arial" w:eastAsia="Arial" w:hAnsi="Arial" w:cs="Arial"/>
            <w:u w:val="single" w:color="000000"/>
          </w:rPr>
          <w:t>https://www.cafconnection.ca/National/Programs</w:t>
        </w:r>
      </w:hyperlink>
      <w:hyperlink r:id="rId100">
        <w:r>
          <w:rPr>
            <w:rFonts w:ascii="Arial" w:eastAsia="Arial" w:hAnsi="Arial" w:cs="Arial"/>
            <w:u w:val="single" w:color="000000"/>
          </w:rPr>
          <w:t>-</w:t>
        </w:r>
      </w:hyperlink>
      <w:hyperlink r:id="rId101">
        <w:r>
          <w:rPr>
            <w:rFonts w:ascii="Arial" w:eastAsia="Arial" w:hAnsi="Arial" w:cs="Arial"/>
            <w:u w:val="single" w:color="000000"/>
          </w:rPr>
          <w:t>Services/Children</w:t>
        </w:r>
      </w:hyperlink>
      <w:hyperlink r:id="rId102">
        <w:r>
          <w:rPr>
            <w:rFonts w:ascii="Arial" w:eastAsia="Arial" w:hAnsi="Arial" w:cs="Arial"/>
            <w:u w:val="single" w:color="000000"/>
          </w:rPr>
          <w:t>-</w:t>
        </w:r>
      </w:hyperlink>
      <w:hyperlink r:id="rId103">
        <w:r>
          <w:rPr>
            <w:rFonts w:ascii="Arial" w:eastAsia="Arial" w:hAnsi="Arial" w:cs="Arial"/>
            <w:u w:val="single" w:color="000000"/>
          </w:rPr>
          <w:t>s</w:t>
        </w:r>
      </w:hyperlink>
      <w:hyperlink r:id="rId104"/>
      <w:hyperlink r:id="rId105">
        <w:r>
          <w:rPr>
            <w:rFonts w:ascii="Arial" w:eastAsia="Arial" w:hAnsi="Arial" w:cs="Arial"/>
            <w:u w:val="single" w:color="000000"/>
          </w:rPr>
          <w:t>Education</w:t>
        </w:r>
      </w:hyperlink>
      <w:hyperlink r:id="rId106">
        <w:r>
          <w:rPr>
            <w:rFonts w:ascii="Arial" w:eastAsia="Arial" w:hAnsi="Arial" w:cs="Arial"/>
            <w:u w:val="single" w:color="000000"/>
          </w:rPr>
          <w:t>-</w:t>
        </w:r>
      </w:hyperlink>
      <w:hyperlink r:id="rId107">
        <w:r>
          <w:rPr>
            <w:rFonts w:ascii="Arial" w:eastAsia="Arial" w:hAnsi="Arial" w:cs="Arial"/>
            <w:u w:val="single" w:color="000000"/>
          </w:rPr>
          <w:t>Management.aspx</w:t>
        </w:r>
      </w:hyperlink>
    </w:p>
    <w:p w14:paraId="00FEA9B4" w14:textId="77777777" w:rsidR="000E45AE" w:rsidRDefault="00141388">
      <w:pPr>
        <w:spacing w:after="396" w:line="259" w:lineRule="auto"/>
        <w:ind w:left="84" w:firstLine="0"/>
        <w:jc w:val="center"/>
      </w:pPr>
      <w:r>
        <w:rPr>
          <w:rFonts w:ascii="Arial" w:eastAsia="Arial" w:hAnsi="Arial" w:cs="Arial"/>
          <w:b/>
          <w:sz w:val="32"/>
        </w:rPr>
        <w:t xml:space="preserve"> </w:t>
      </w:r>
    </w:p>
    <w:p w14:paraId="44C10C06" w14:textId="77777777" w:rsidR="000E45AE" w:rsidRDefault="00141388">
      <w:pPr>
        <w:spacing w:after="396" w:line="259" w:lineRule="auto"/>
        <w:ind w:left="84" w:firstLine="0"/>
        <w:jc w:val="center"/>
      </w:pPr>
      <w:r>
        <w:rPr>
          <w:rFonts w:ascii="Arial" w:eastAsia="Arial" w:hAnsi="Arial" w:cs="Arial"/>
          <w:b/>
          <w:sz w:val="32"/>
        </w:rPr>
        <w:t xml:space="preserve"> </w:t>
      </w:r>
    </w:p>
    <w:p w14:paraId="3CF70D69" w14:textId="77777777" w:rsidR="000E45AE" w:rsidRDefault="00141388">
      <w:pPr>
        <w:spacing w:after="396" w:line="259" w:lineRule="auto"/>
        <w:ind w:left="84" w:firstLine="0"/>
        <w:jc w:val="center"/>
      </w:pPr>
      <w:r>
        <w:rPr>
          <w:rFonts w:ascii="Arial" w:eastAsia="Arial" w:hAnsi="Arial" w:cs="Arial"/>
          <w:b/>
          <w:sz w:val="32"/>
        </w:rPr>
        <w:t xml:space="preserve"> </w:t>
      </w:r>
    </w:p>
    <w:p w14:paraId="6CCA422B" w14:textId="77777777" w:rsidR="000E45AE" w:rsidRDefault="00141388">
      <w:pPr>
        <w:spacing w:after="396" w:line="259" w:lineRule="auto"/>
        <w:ind w:left="84" w:firstLine="0"/>
        <w:jc w:val="center"/>
      </w:pPr>
      <w:r>
        <w:rPr>
          <w:rFonts w:ascii="Arial" w:eastAsia="Arial" w:hAnsi="Arial" w:cs="Arial"/>
          <w:b/>
          <w:sz w:val="32"/>
        </w:rPr>
        <w:t xml:space="preserve"> </w:t>
      </w:r>
    </w:p>
    <w:p w14:paraId="26596156" w14:textId="77777777" w:rsidR="000E45AE" w:rsidRDefault="00141388">
      <w:pPr>
        <w:spacing w:after="451" w:line="259" w:lineRule="auto"/>
        <w:ind w:left="84" w:firstLine="0"/>
        <w:jc w:val="center"/>
      </w:pPr>
      <w:r>
        <w:rPr>
          <w:rFonts w:ascii="Arial" w:eastAsia="Arial" w:hAnsi="Arial" w:cs="Arial"/>
          <w:b/>
          <w:sz w:val="32"/>
        </w:rPr>
        <w:t xml:space="preserve"> </w:t>
      </w:r>
    </w:p>
    <w:p w14:paraId="4DF7E181" w14:textId="77777777" w:rsidR="000E45AE" w:rsidRDefault="00141388">
      <w:pPr>
        <w:spacing w:after="235" w:line="259" w:lineRule="auto"/>
        <w:ind w:right="3213"/>
        <w:jc w:val="right"/>
      </w:pPr>
      <w:r>
        <w:rPr>
          <w:rFonts w:ascii="Arial" w:eastAsia="Arial" w:hAnsi="Arial" w:cs="Arial"/>
          <w:b/>
          <w:sz w:val="32"/>
        </w:rPr>
        <w:lastRenderedPageBreak/>
        <w:t xml:space="preserve">Annex D: References </w:t>
      </w:r>
    </w:p>
    <w:p w14:paraId="3992F3B8" w14:textId="77777777" w:rsidR="000E45AE" w:rsidRDefault="00141388">
      <w:pPr>
        <w:spacing w:after="0" w:line="259" w:lineRule="auto"/>
        <w:ind w:left="0" w:firstLine="0"/>
        <w:jc w:val="left"/>
      </w:pPr>
      <w:r>
        <w:t xml:space="preserve"> </w:t>
      </w:r>
      <w:r>
        <w:tab/>
      </w:r>
      <w:r>
        <w:rPr>
          <w:rFonts w:ascii="Arial" w:eastAsia="Arial" w:hAnsi="Arial" w:cs="Arial"/>
          <w:b/>
          <w:sz w:val="32"/>
        </w:rPr>
        <w:t xml:space="preserve"> </w:t>
      </w:r>
      <w:r>
        <w:br w:type="page"/>
      </w:r>
    </w:p>
    <w:p w14:paraId="559CBC39" w14:textId="77777777" w:rsidR="000E45AE" w:rsidRDefault="00141388">
      <w:pPr>
        <w:pStyle w:val="Heading2"/>
        <w:spacing w:after="433"/>
        <w:ind w:left="-5" w:right="68"/>
      </w:pPr>
      <w:r>
        <w:lastRenderedPageBreak/>
        <w:t xml:space="preserve">Annex D: References </w:t>
      </w:r>
    </w:p>
    <w:p w14:paraId="78EDC380" w14:textId="77777777" w:rsidR="000E45AE" w:rsidRDefault="00141388">
      <w:pPr>
        <w:spacing w:after="248" w:line="268" w:lineRule="auto"/>
        <w:ind w:left="315" w:right="116"/>
      </w:pPr>
      <w:r>
        <w:rPr>
          <w:rFonts w:ascii="Calibri" w:eastAsia="Calibri" w:hAnsi="Calibri" w:cs="Calibri"/>
        </w:rPr>
        <w:t xml:space="preserve">All CAF personnel demographic data was taken from Annual Report on Regular Force Personnel 2009/2010, DGMPRA, November 2011 and the Annual Report on Regular Force Attrition 2009/2010, DGMPRA, November 2011. </w:t>
      </w:r>
    </w:p>
    <w:p w14:paraId="5471FBD0" w14:textId="77777777" w:rsidR="000E45AE" w:rsidRDefault="00141388">
      <w:pPr>
        <w:spacing w:after="249" w:line="268" w:lineRule="auto"/>
        <w:ind w:left="315" w:right="703"/>
      </w:pPr>
      <w:r>
        <w:rPr>
          <w:rFonts w:ascii="Calibri" w:eastAsia="Calibri" w:hAnsi="Calibri" w:cs="Calibri"/>
        </w:rPr>
        <w:t xml:space="preserve">Impacts of Military Life on Families: Results from the </w:t>
      </w:r>
      <w:proofErr w:type="spellStart"/>
      <w:r>
        <w:rPr>
          <w:rFonts w:ascii="Calibri" w:eastAsia="Calibri" w:hAnsi="Calibri" w:cs="Calibri"/>
        </w:rPr>
        <w:t>Perstempo</w:t>
      </w:r>
      <w:proofErr w:type="spellEnd"/>
      <w:r>
        <w:rPr>
          <w:rFonts w:ascii="Calibri" w:eastAsia="Calibri" w:hAnsi="Calibri" w:cs="Calibri"/>
        </w:rPr>
        <w:t xml:space="preserve"> Survey of Canadian Armed Forces Spouses, Sanela Dursun; Kerry </w:t>
      </w:r>
      <w:proofErr w:type="spellStart"/>
      <w:r>
        <w:rPr>
          <w:rFonts w:ascii="Calibri" w:eastAsia="Calibri" w:hAnsi="Calibri" w:cs="Calibri"/>
        </w:rPr>
        <w:t>Sudom</w:t>
      </w:r>
      <w:proofErr w:type="spellEnd"/>
      <w:r>
        <w:rPr>
          <w:rFonts w:ascii="Calibri" w:eastAsia="Calibri" w:hAnsi="Calibri" w:cs="Calibri"/>
        </w:rPr>
        <w:t xml:space="preserve">; DGMPRA TR 2009 – 001; Defence R&amp;D Canada – DGMPRA; November 2009. </w:t>
      </w:r>
    </w:p>
    <w:p w14:paraId="33D62D36" w14:textId="77777777" w:rsidR="000E45AE" w:rsidRDefault="00141388">
      <w:pPr>
        <w:spacing w:after="8" w:line="268" w:lineRule="auto"/>
        <w:ind w:left="315"/>
      </w:pPr>
      <w:r>
        <w:rPr>
          <w:rFonts w:ascii="Calibri" w:eastAsia="Calibri" w:hAnsi="Calibri" w:cs="Calibri"/>
        </w:rPr>
        <w:t xml:space="preserve">Impact of Military Life on Families and Single Canadian Armed Forces Members: Current State of Knowledge and Research Gaps. Kerry Dudom; DGMPRA TM </w:t>
      </w:r>
    </w:p>
    <w:p w14:paraId="3A913181" w14:textId="77777777" w:rsidR="000E45AE" w:rsidRDefault="00141388">
      <w:pPr>
        <w:spacing w:after="253" w:line="268" w:lineRule="auto"/>
        <w:ind w:left="315"/>
      </w:pPr>
      <w:r>
        <w:rPr>
          <w:rFonts w:ascii="Calibri" w:eastAsia="Calibri" w:hAnsi="Calibri" w:cs="Calibri"/>
        </w:rPr>
        <w:t xml:space="preserve">2012-008; Defence R&amp;D Canada – DGMPRA; May 2012 </w:t>
      </w:r>
    </w:p>
    <w:p w14:paraId="6F25073D" w14:textId="77777777" w:rsidR="000E45AE" w:rsidRDefault="00141388">
      <w:pPr>
        <w:spacing w:after="248" w:line="268" w:lineRule="auto"/>
        <w:ind w:left="315" w:right="2730"/>
      </w:pPr>
      <w:r>
        <w:rPr>
          <w:rFonts w:ascii="Calibri" w:eastAsia="Calibri" w:hAnsi="Calibri" w:cs="Calibri"/>
        </w:rPr>
        <w:t xml:space="preserve">Department of National Defence </w:t>
      </w:r>
      <w:hyperlink r:id="rId108">
        <w:r>
          <w:rPr>
            <w:rFonts w:ascii="Calibri" w:eastAsia="Calibri" w:hAnsi="Calibri" w:cs="Calibri"/>
            <w:u w:val="single" w:color="000000"/>
          </w:rPr>
          <w:t>http://www.forces.gc.ca</w:t>
        </w:r>
      </w:hyperlink>
      <w:hyperlink r:id="rId109">
        <w:r>
          <w:rPr>
            <w:rFonts w:ascii="Calibri" w:eastAsia="Calibri" w:hAnsi="Calibri" w:cs="Calibri"/>
          </w:rPr>
          <w:t xml:space="preserve"> </w:t>
        </w:r>
      </w:hyperlink>
    </w:p>
    <w:p w14:paraId="7A93A625" w14:textId="77777777" w:rsidR="000E45AE" w:rsidRDefault="00141388">
      <w:pPr>
        <w:spacing w:after="142" w:line="259" w:lineRule="auto"/>
        <w:ind w:left="315"/>
        <w:jc w:val="left"/>
      </w:pPr>
      <w:hyperlink r:id="rId110">
        <w:r>
          <w:rPr>
            <w:rFonts w:ascii="Calibri" w:eastAsia="Calibri" w:hAnsi="Calibri" w:cs="Calibri"/>
            <w:b/>
          </w:rPr>
          <w:t>Canadian</w:t>
        </w:r>
      </w:hyperlink>
      <w:hyperlink r:id="rId111">
        <w:r>
          <w:rPr>
            <w:rFonts w:ascii="Calibri" w:eastAsia="Calibri" w:hAnsi="Calibri" w:cs="Calibri"/>
            <w:b/>
          </w:rPr>
          <w:t xml:space="preserve"> </w:t>
        </w:r>
      </w:hyperlink>
      <w:hyperlink r:id="rId112">
        <w:r>
          <w:rPr>
            <w:rFonts w:ascii="Calibri" w:eastAsia="Calibri" w:hAnsi="Calibri" w:cs="Calibri"/>
            <w:b/>
          </w:rPr>
          <w:t>Armed</w:t>
        </w:r>
      </w:hyperlink>
      <w:hyperlink r:id="rId113">
        <w:r>
          <w:rPr>
            <w:rFonts w:ascii="Calibri" w:eastAsia="Calibri" w:hAnsi="Calibri" w:cs="Calibri"/>
            <w:b/>
          </w:rPr>
          <w:t xml:space="preserve"> </w:t>
        </w:r>
      </w:hyperlink>
      <w:hyperlink r:id="rId114">
        <w:r>
          <w:rPr>
            <w:rFonts w:ascii="Calibri" w:eastAsia="Calibri" w:hAnsi="Calibri" w:cs="Calibri"/>
            <w:b/>
          </w:rPr>
          <w:t>Forces</w:t>
        </w:r>
      </w:hyperlink>
      <w:hyperlink r:id="rId115">
        <w:r>
          <w:rPr>
            <w:rFonts w:ascii="Calibri" w:eastAsia="Calibri" w:hAnsi="Calibri" w:cs="Calibri"/>
            <w:b/>
          </w:rPr>
          <w:t xml:space="preserve"> </w:t>
        </w:r>
      </w:hyperlink>
      <w:hyperlink r:id="rId116">
        <w:r>
          <w:rPr>
            <w:rFonts w:ascii="Calibri" w:eastAsia="Calibri" w:hAnsi="Calibri" w:cs="Calibri"/>
            <w:b/>
          </w:rPr>
          <w:t>R</w:t>
        </w:r>
      </w:hyperlink>
      <w:r>
        <w:rPr>
          <w:rFonts w:ascii="Calibri" w:eastAsia="Calibri" w:hAnsi="Calibri" w:cs="Calibri"/>
          <w:b/>
        </w:rPr>
        <w:t xml:space="preserve">ecruiting Centre </w:t>
      </w:r>
    </w:p>
    <w:p w14:paraId="0D59C45E" w14:textId="77777777" w:rsidR="000E45AE" w:rsidRDefault="00141388">
      <w:pPr>
        <w:spacing w:after="199" w:line="268" w:lineRule="auto"/>
        <w:ind w:left="315" w:right="598"/>
      </w:pPr>
      <w:r>
        <w:rPr>
          <w:rFonts w:ascii="Calibri" w:eastAsia="Calibri" w:hAnsi="Calibri" w:cs="Calibri"/>
        </w:rPr>
        <w:t xml:space="preserve">Home | National Defence | Canadian Armed Forces </w:t>
      </w:r>
      <w:hyperlink r:id="rId117">
        <w:r>
          <w:rPr>
            <w:rFonts w:ascii="Calibri" w:eastAsia="Calibri" w:hAnsi="Calibri" w:cs="Calibri"/>
            <w:u w:val="single" w:color="000000"/>
          </w:rPr>
          <w:t xml:space="preserve"> </w:t>
        </w:r>
      </w:hyperlink>
      <w:hyperlink r:id="rId118">
        <w:r>
          <w:rPr>
            <w:rFonts w:ascii="Calibri" w:eastAsia="Calibri" w:hAnsi="Calibri" w:cs="Calibri"/>
            <w:u w:val="single" w:color="000000"/>
          </w:rPr>
          <w:t>http://www.forces.gc.ca</w:t>
        </w:r>
      </w:hyperlink>
      <w:hyperlink r:id="rId119">
        <w:r>
          <w:rPr>
            <w:rFonts w:ascii="Calibri" w:eastAsia="Calibri" w:hAnsi="Calibri" w:cs="Calibri"/>
            <w:u w:val="single" w:color="000000"/>
          </w:rPr>
          <w:t xml:space="preserve"> </w:t>
        </w:r>
      </w:hyperlink>
      <w:r>
        <w:rPr>
          <w:rFonts w:ascii="Calibri" w:eastAsia="Calibri" w:hAnsi="Calibri" w:cs="Calibri"/>
        </w:rPr>
        <w:t xml:space="preserve">(Choose “Jobs” &gt; “Find a recruiter”) </w:t>
      </w:r>
    </w:p>
    <w:p w14:paraId="47CF056B" w14:textId="77777777" w:rsidR="000E45AE" w:rsidRDefault="00141388">
      <w:pPr>
        <w:spacing w:after="142" w:line="259" w:lineRule="auto"/>
        <w:ind w:left="315"/>
        <w:jc w:val="left"/>
      </w:pPr>
      <w:r>
        <w:rPr>
          <w:rFonts w:ascii="Calibri" w:eastAsia="Calibri" w:hAnsi="Calibri" w:cs="Calibri"/>
          <w:b/>
        </w:rPr>
        <w:t xml:space="preserve">Road to Mental Readiness </w:t>
      </w:r>
    </w:p>
    <w:p w14:paraId="6C0FA758" w14:textId="77777777" w:rsidR="000E45AE" w:rsidRDefault="00141388">
      <w:pPr>
        <w:spacing w:after="242" w:line="274" w:lineRule="auto"/>
        <w:ind w:left="320" w:firstLine="0"/>
        <w:jc w:val="left"/>
      </w:pPr>
      <w:r>
        <w:rPr>
          <w:rFonts w:ascii="Calibri" w:eastAsia="Calibri" w:hAnsi="Calibri" w:cs="Calibri"/>
        </w:rPr>
        <w:t xml:space="preserve">Mental Readiness Training | National Defence | Canadian Armed Forces </w:t>
      </w:r>
      <w:hyperlink r:id="rId120">
        <w:r>
          <w:rPr>
            <w:rFonts w:ascii="Calibri" w:eastAsia="Calibri" w:hAnsi="Calibri" w:cs="Calibri"/>
            <w:u w:val="single" w:color="000000"/>
          </w:rPr>
          <w:t>http://www.forces.gc.ca/en/caf</w:t>
        </w:r>
      </w:hyperlink>
      <w:hyperlink r:id="rId121">
        <w:r>
          <w:rPr>
            <w:rFonts w:ascii="Calibri" w:eastAsia="Calibri" w:hAnsi="Calibri" w:cs="Calibri"/>
            <w:u w:val="single" w:color="000000"/>
          </w:rPr>
          <w:t>-</w:t>
        </w:r>
      </w:hyperlink>
      <w:hyperlink r:id="rId122">
        <w:r>
          <w:rPr>
            <w:rFonts w:ascii="Calibri" w:eastAsia="Calibri" w:hAnsi="Calibri" w:cs="Calibri"/>
            <w:u w:val="single" w:color="000000"/>
          </w:rPr>
          <w:t>community</w:t>
        </w:r>
      </w:hyperlink>
      <w:hyperlink r:id="rId123">
        <w:r>
          <w:rPr>
            <w:rFonts w:ascii="Calibri" w:eastAsia="Calibri" w:hAnsi="Calibri" w:cs="Calibri"/>
            <w:u w:val="single" w:color="000000"/>
          </w:rPr>
          <w:t>-</w:t>
        </w:r>
      </w:hyperlink>
      <w:hyperlink r:id="rId124">
        <w:r>
          <w:rPr>
            <w:rFonts w:ascii="Calibri" w:eastAsia="Calibri" w:hAnsi="Calibri" w:cs="Calibri"/>
            <w:u w:val="single" w:color="000000"/>
          </w:rPr>
          <w:t>health</w:t>
        </w:r>
      </w:hyperlink>
      <w:hyperlink r:id="rId125">
        <w:r>
          <w:rPr>
            <w:rFonts w:ascii="Calibri" w:eastAsia="Calibri" w:hAnsi="Calibri" w:cs="Calibri"/>
            <w:u w:val="single" w:color="000000"/>
          </w:rPr>
          <w:t>-</w:t>
        </w:r>
      </w:hyperlink>
      <w:hyperlink r:id="rId126">
        <w:r>
          <w:rPr>
            <w:rFonts w:ascii="Calibri" w:eastAsia="Calibri" w:hAnsi="Calibri" w:cs="Calibri"/>
            <w:u w:val="single" w:color="000000"/>
          </w:rPr>
          <w:t>services</w:t>
        </w:r>
      </w:hyperlink>
      <w:hyperlink r:id="rId127">
        <w:r>
          <w:rPr>
            <w:rFonts w:ascii="Calibri" w:eastAsia="Calibri" w:hAnsi="Calibri" w:cs="Calibri"/>
            <w:u w:val="single" w:color="000000"/>
          </w:rPr>
          <w:t>-</w:t>
        </w:r>
      </w:hyperlink>
      <w:hyperlink r:id="rId128">
        <w:r>
          <w:rPr>
            <w:rFonts w:ascii="Calibri" w:eastAsia="Calibri" w:hAnsi="Calibri" w:cs="Calibri"/>
            <w:u w:val="single" w:color="000000"/>
          </w:rPr>
          <w:t>r2mr/index.page</w:t>
        </w:r>
      </w:hyperlink>
      <w:hyperlink r:id="rId129">
        <w:r>
          <w:rPr>
            <w:rFonts w:ascii="Calibri" w:eastAsia="Calibri" w:hAnsi="Calibri" w:cs="Calibri"/>
          </w:rPr>
          <w:t xml:space="preserve"> </w:t>
        </w:r>
      </w:hyperlink>
    </w:p>
    <w:p w14:paraId="2F93D421" w14:textId="77777777" w:rsidR="000E45AE" w:rsidRDefault="00141388">
      <w:pPr>
        <w:spacing w:after="142" w:line="259" w:lineRule="auto"/>
        <w:ind w:left="315"/>
        <w:jc w:val="left"/>
      </w:pPr>
      <w:r>
        <w:rPr>
          <w:rFonts w:ascii="Calibri" w:eastAsia="Calibri" w:hAnsi="Calibri" w:cs="Calibri"/>
          <w:b/>
        </w:rPr>
        <w:t xml:space="preserve">“Basic Up Videos” </w:t>
      </w:r>
    </w:p>
    <w:p w14:paraId="553DC4E3" w14:textId="77777777" w:rsidR="000E45AE" w:rsidRDefault="00141388">
      <w:pPr>
        <w:spacing w:after="249" w:line="268" w:lineRule="auto"/>
        <w:ind w:left="315"/>
      </w:pPr>
      <w:r>
        <w:rPr>
          <w:rFonts w:ascii="Calibri" w:eastAsia="Calibri" w:hAnsi="Calibri" w:cs="Calibri"/>
        </w:rPr>
        <w:t xml:space="preserve">These videos were previously found on a Department of National Defence website, but can now be found on “You-Tube” </w:t>
      </w:r>
    </w:p>
    <w:p w14:paraId="3DB71C92" w14:textId="77777777" w:rsidR="000E45AE" w:rsidRDefault="00141388">
      <w:pPr>
        <w:spacing w:after="267" w:line="268" w:lineRule="auto"/>
        <w:ind w:left="315"/>
      </w:pPr>
      <w:r>
        <w:rPr>
          <w:rFonts w:ascii="Calibri" w:eastAsia="Calibri" w:hAnsi="Calibri" w:cs="Calibri"/>
        </w:rPr>
        <w:t xml:space="preserve">Military Family Service Program: A Family Guide to the MILITARY EXPERENCE, Publication March 2015. </w:t>
      </w:r>
    </w:p>
    <w:p w14:paraId="34CFDA4B" w14:textId="77777777" w:rsidR="000E45AE" w:rsidRDefault="00141388">
      <w:pPr>
        <w:spacing w:after="0" w:line="259" w:lineRule="auto"/>
        <w:ind w:left="0" w:firstLine="0"/>
        <w:jc w:val="left"/>
      </w:pPr>
      <w:r>
        <w:t xml:space="preserve"> </w:t>
      </w:r>
      <w:r>
        <w:tab/>
      </w:r>
      <w:r>
        <w:rPr>
          <w:rFonts w:ascii="Calibri" w:eastAsia="Calibri" w:hAnsi="Calibri" w:cs="Calibri"/>
        </w:rPr>
        <w:t xml:space="preserve"> </w:t>
      </w:r>
    </w:p>
    <w:p w14:paraId="24F62D24" w14:textId="77777777" w:rsidR="000E45AE" w:rsidRDefault="00141388">
      <w:pPr>
        <w:spacing w:after="396" w:line="259" w:lineRule="auto"/>
        <w:ind w:left="84" w:firstLine="0"/>
        <w:jc w:val="center"/>
      </w:pPr>
      <w:r>
        <w:rPr>
          <w:rFonts w:ascii="Arial" w:eastAsia="Arial" w:hAnsi="Arial" w:cs="Arial"/>
          <w:b/>
          <w:sz w:val="32"/>
        </w:rPr>
        <w:t xml:space="preserve"> </w:t>
      </w:r>
    </w:p>
    <w:p w14:paraId="132E72E8" w14:textId="77777777" w:rsidR="000E45AE" w:rsidRDefault="00141388">
      <w:pPr>
        <w:spacing w:after="396" w:line="259" w:lineRule="auto"/>
        <w:ind w:left="84" w:firstLine="0"/>
        <w:jc w:val="center"/>
      </w:pPr>
      <w:r>
        <w:rPr>
          <w:rFonts w:ascii="Arial" w:eastAsia="Arial" w:hAnsi="Arial" w:cs="Arial"/>
          <w:b/>
          <w:sz w:val="32"/>
        </w:rPr>
        <w:t xml:space="preserve"> </w:t>
      </w:r>
    </w:p>
    <w:p w14:paraId="77FAE3ED" w14:textId="77777777" w:rsidR="000E45AE" w:rsidRDefault="00141388">
      <w:pPr>
        <w:spacing w:after="396" w:line="259" w:lineRule="auto"/>
        <w:ind w:left="84" w:firstLine="0"/>
        <w:jc w:val="center"/>
      </w:pPr>
      <w:r>
        <w:rPr>
          <w:rFonts w:ascii="Arial" w:eastAsia="Arial" w:hAnsi="Arial" w:cs="Arial"/>
          <w:b/>
          <w:sz w:val="32"/>
        </w:rPr>
        <w:t xml:space="preserve"> </w:t>
      </w:r>
    </w:p>
    <w:p w14:paraId="6F06FD65" w14:textId="77777777" w:rsidR="000E45AE" w:rsidRDefault="00141388">
      <w:pPr>
        <w:spacing w:after="396" w:line="259" w:lineRule="auto"/>
        <w:ind w:left="84" w:firstLine="0"/>
        <w:jc w:val="center"/>
      </w:pPr>
      <w:r>
        <w:rPr>
          <w:rFonts w:ascii="Arial" w:eastAsia="Arial" w:hAnsi="Arial" w:cs="Arial"/>
          <w:b/>
          <w:sz w:val="32"/>
        </w:rPr>
        <w:lastRenderedPageBreak/>
        <w:t xml:space="preserve"> </w:t>
      </w:r>
    </w:p>
    <w:p w14:paraId="7A340718" w14:textId="77777777" w:rsidR="000E45AE" w:rsidRDefault="00141388">
      <w:pPr>
        <w:spacing w:after="452" w:line="259" w:lineRule="auto"/>
        <w:ind w:left="84" w:firstLine="0"/>
        <w:jc w:val="center"/>
      </w:pPr>
      <w:r>
        <w:rPr>
          <w:rFonts w:ascii="Arial" w:eastAsia="Arial" w:hAnsi="Arial" w:cs="Arial"/>
          <w:b/>
          <w:sz w:val="32"/>
        </w:rPr>
        <w:t xml:space="preserve"> </w:t>
      </w:r>
    </w:p>
    <w:p w14:paraId="39012A37" w14:textId="77777777" w:rsidR="000E45AE" w:rsidRDefault="00141388">
      <w:pPr>
        <w:spacing w:after="357" w:line="259" w:lineRule="auto"/>
        <w:ind w:right="1484"/>
        <w:jc w:val="right"/>
      </w:pPr>
      <w:r>
        <w:rPr>
          <w:rFonts w:ascii="Arial" w:eastAsia="Arial" w:hAnsi="Arial" w:cs="Arial"/>
          <w:b/>
          <w:sz w:val="32"/>
        </w:rPr>
        <w:t xml:space="preserve">Annex E: Glossary on Terms and Acronyms </w:t>
      </w:r>
    </w:p>
    <w:p w14:paraId="7CBD5B9D" w14:textId="77777777" w:rsidR="000E45AE" w:rsidRDefault="00141388">
      <w:pPr>
        <w:spacing w:after="371" w:line="259" w:lineRule="auto"/>
        <w:ind w:left="0" w:firstLine="0"/>
        <w:jc w:val="left"/>
      </w:pPr>
      <w:r>
        <w:t xml:space="preserve"> </w:t>
      </w:r>
    </w:p>
    <w:p w14:paraId="07709BDC" w14:textId="77777777" w:rsidR="000E45AE" w:rsidRDefault="00141388">
      <w:pPr>
        <w:spacing w:after="373" w:line="259" w:lineRule="auto"/>
        <w:ind w:left="0" w:firstLine="0"/>
        <w:jc w:val="left"/>
      </w:pPr>
      <w:r>
        <w:t xml:space="preserve"> </w:t>
      </w:r>
    </w:p>
    <w:p w14:paraId="06180A49" w14:textId="77777777" w:rsidR="000E45AE" w:rsidRDefault="00141388">
      <w:pPr>
        <w:spacing w:after="371" w:line="259" w:lineRule="auto"/>
        <w:ind w:left="0" w:firstLine="0"/>
        <w:jc w:val="left"/>
      </w:pPr>
      <w:r>
        <w:t xml:space="preserve"> </w:t>
      </w:r>
    </w:p>
    <w:p w14:paraId="634F514F" w14:textId="77777777" w:rsidR="000E45AE" w:rsidRDefault="00141388">
      <w:pPr>
        <w:spacing w:after="371" w:line="259" w:lineRule="auto"/>
        <w:ind w:left="0" w:firstLine="0"/>
        <w:jc w:val="left"/>
      </w:pPr>
      <w:r>
        <w:t xml:space="preserve"> </w:t>
      </w:r>
    </w:p>
    <w:p w14:paraId="74EF25C7" w14:textId="77777777" w:rsidR="000E45AE" w:rsidRDefault="00141388">
      <w:pPr>
        <w:spacing w:after="371" w:line="259" w:lineRule="auto"/>
        <w:ind w:left="0" w:firstLine="0"/>
        <w:jc w:val="left"/>
      </w:pPr>
      <w:r>
        <w:t xml:space="preserve"> </w:t>
      </w:r>
    </w:p>
    <w:p w14:paraId="15893A95" w14:textId="77777777" w:rsidR="000E45AE" w:rsidRDefault="00141388">
      <w:pPr>
        <w:spacing w:after="373" w:line="259" w:lineRule="auto"/>
        <w:ind w:left="0" w:firstLine="0"/>
        <w:jc w:val="left"/>
      </w:pPr>
      <w:r>
        <w:t xml:space="preserve"> </w:t>
      </w:r>
    </w:p>
    <w:p w14:paraId="4C992033" w14:textId="77777777" w:rsidR="000E45AE" w:rsidRDefault="00141388">
      <w:pPr>
        <w:spacing w:after="371" w:line="259" w:lineRule="auto"/>
        <w:ind w:left="0" w:firstLine="0"/>
        <w:jc w:val="left"/>
      </w:pPr>
      <w:r>
        <w:t xml:space="preserve"> </w:t>
      </w:r>
    </w:p>
    <w:p w14:paraId="2975159A" w14:textId="77777777" w:rsidR="000E45AE" w:rsidRDefault="00141388">
      <w:pPr>
        <w:spacing w:after="371" w:line="259" w:lineRule="auto"/>
        <w:ind w:left="0" w:firstLine="0"/>
        <w:jc w:val="left"/>
      </w:pPr>
      <w:r>
        <w:t xml:space="preserve"> </w:t>
      </w:r>
    </w:p>
    <w:p w14:paraId="0BCA7CF4" w14:textId="77777777" w:rsidR="000E45AE" w:rsidRDefault="00141388">
      <w:pPr>
        <w:spacing w:after="372" w:line="259" w:lineRule="auto"/>
        <w:ind w:left="0" w:firstLine="0"/>
        <w:jc w:val="left"/>
      </w:pPr>
      <w:r>
        <w:t xml:space="preserve"> </w:t>
      </w:r>
    </w:p>
    <w:p w14:paraId="72286578" w14:textId="77777777" w:rsidR="000E45AE" w:rsidRDefault="00141388">
      <w:pPr>
        <w:spacing w:after="373" w:line="259" w:lineRule="auto"/>
        <w:ind w:left="0" w:firstLine="0"/>
        <w:jc w:val="left"/>
      </w:pPr>
      <w:r>
        <w:t xml:space="preserve"> </w:t>
      </w:r>
    </w:p>
    <w:p w14:paraId="12C99BB7" w14:textId="77777777" w:rsidR="000E45AE" w:rsidRDefault="00141388">
      <w:pPr>
        <w:spacing w:after="371" w:line="259" w:lineRule="auto"/>
        <w:ind w:left="0" w:firstLine="0"/>
        <w:jc w:val="left"/>
      </w:pPr>
      <w:r>
        <w:t xml:space="preserve"> </w:t>
      </w:r>
    </w:p>
    <w:p w14:paraId="5B677D57" w14:textId="77777777" w:rsidR="000E45AE" w:rsidRDefault="00141388">
      <w:pPr>
        <w:spacing w:after="0" w:line="259" w:lineRule="auto"/>
        <w:ind w:left="0" w:firstLine="0"/>
        <w:jc w:val="left"/>
      </w:pPr>
      <w:r>
        <w:t xml:space="preserve"> </w:t>
      </w:r>
    </w:p>
    <w:p w14:paraId="2C4065D9" w14:textId="77777777" w:rsidR="000E45AE" w:rsidRDefault="00141388">
      <w:pPr>
        <w:spacing w:after="0" w:line="260" w:lineRule="auto"/>
        <w:ind w:left="-5" w:right="68"/>
        <w:jc w:val="left"/>
      </w:pPr>
      <w:r>
        <w:rPr>
          <w:rFonts w:ascii="Arial" w:eastAsia="Arial" w:hAnsi="Arial" w:cs="Arial"/>
          <w:b/>
          <w:sz w:val="32"/>
        </w:rPr>
        <w:t xml:space="preserve">Annex E: Glossary of Terms and Acronyms </w:t>
      </w:r>
    </w:p>
    <w:p w14:paraId="3D8FF73F" w14:textId="77777777" w:rsidR="000E45AE" w:rsidRDefault="00141388">
      <w:pPr>
        <w:spacing w:after="0" w:line="259" w:lineRule="auto"/>
        <w:ind w:left="0" w:firstLine="0"/>
        <w:jc w:val="left"/>
      </w:pPr>
      <w:r>
        <w:rPr>
          <w:rFonts w:ascii="Arial" w:eastAsia="Arial" w:hAnsi="Arial" w:cs="Arial"/>
          <w:b/>
        </w:rPr>
        <w:t xml:space="preserve"> </w:t>
      </w:r>
    </w:p>
    <w:p w14:paraId="570CF551" w14:textId="77777777" w:rsidR="000E45AE" w:rsidRDefault="00141388">
      <w:pPr>
        <w:spacing w:after="9" w:line="259" w:lineRule="auto"/>
        <w:ind w:left="0" w:firstLine="0"/>
        <w:jc w:val="left"/>
      </w:pPr>
      <w:r>
        <w:rPr>
          <w:rFonts w:ascii="Arial" w:eastAsia="Arial" w:hAnsi="Arial" w:cs="Arial"/>
          <w:b/>
        </w:rPr>
        <w:t xml:space="preserve">Notes: </w:t>
      </w:r>
    </w:p>
    <w:p w14:paraId="272BFE91" w14:textId="77777777" w:rsidR="000E45AE" w:rsidRDefault="00141388">
      <w:pPr>
        <w:pStyle w:val="Heading2"/>
        <w:spacing w:after="0"/>
        <w:ind w:left="-5" w:right="68"/>
      </w:pPr>
      <w:r>
        <w:lastRenderedPageBreak/>
        <w:t xml:space="preserve">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w:t>
      </w:r>
      <w:r>
        <w:rPr>
          <w:rFonts w:ascii="Calibri" w:eastAsia="Calibri" w:hAnsi="Calibri" w:cs="Calibri"/>
          <w:color w:val="FFFFFF"/>
          <w:sz w:val="36"/>
        </w:rPr>
        <w:t xml:space="preserve">A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47EB93BD" w14:textId="77777777">
        <w:trPr>
          <w:trHeight w:val="442"/>
        </w:trPr>
        <w:tc>
          <w:tcPr>
            <w:tcW w:w="1805" w:type="dxa"/>
            <w:tcBorders>
              <w:top w:val="nil"/>
              <w:left w:val="nil"/>
              <w:bottom w:val="single" w:sz="2" w:space="0" w:color="F1F1F1"/>
              <w:right w:val="nil"/>
            </w:tcBorders>
            <w:shd w:val="clear" w:color="auto" w:fill="000000"/>
          </w:tcPr>
          <w:p w14:paraId="5DD1C7DB"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53ED0BD4" w14:textId="77777777" w:rsidR="000E45AE" w:rsidRDefault="00141388">
            <w:pPr>
              <w:spacing w:after="0" w:line="259" w:lineRule="auto"/>
              <w:ind w:left="2557" w:firstLine="0"/>
              <w:jc w:val="left"/>
            </w:pPr>
            <w:r>
              <w:rPr>
                <w:rFonts w:ascii="Calibri" w:eastAsia="Calibri" w:hAnsi="Calibri" w:cs="Calibri"/>
                <w:b/>
                <w:color w:val="FFFFFF"/>
              </w:rPr>
              <w:t xml:space="preserve">A </w:t>
            </w:r>
          </w:p>
        </w:tc>
      </w:tr>
      <w:tr w:rsidR="000E45AE" w14:paraId="735D1D80"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38F9DB1" w14:textId="77777777" w:rsidR="000E45AE" w:rsidRDefault="00141388">
            <w:pPr>
              <w:spacing w:after="0" w:line="259" w:lineRule="auto"/>
              <w:ind w:left="0" w:firstLine="0"/>
              <w:jc w:val="left"/>
            </w:pPr>
            <w:r>
              <w:rPr>
                <w:rFonts w:ascii="Calibri" w:eastAsia="Calibri" w:hAnsi="Calibri" w:cs="Calibri"/>
                <w:b/>
              </w:rPr>
              <w:t xml:space="preserve">ADR </w:t>
            </w:r>
          </w:p>
        </w:tc>
        <w:tc>
          <w:tcPr>
            <w:tcW w:w="7165" w:type="dxa"/>
            <w:tcBorders>
              <w:top w:val="single" w:sz="2" w:space="0" w:color="F1F1F1"/>
              <w:left w:val="single" w:sz="17" w:space="0" w:color="FFFFFF"/>
              <w:bottom w:val="single" w:sz="2" w:space="0" w:color="F1F1F1"/>
              <w:right w:val="nil"/>
            </w:tcBorders>
            <w:shd w:val="clear" w:color="auto" w:fill="E3E3E3"/>
          </w:tcPr>
          <w:p w14:paraId="27A15596" w14:textId="77777777" w:rsidR="000E45AE" w:rsidRDefault="00141388">
            <w:pPr>
              <w:spacing w:after="0" w:line="259" w:lineRule="auto"/>
              <w:ind w:left="26" w:firstLine="0"/>
              <w:jc w:val="left"/>
            </w:pPr>
            <w:r>
              <w:rPr>
                <w:rFonts w:ascii="Calibri" w:eastAsia="Calibri" w:hAnsi="Calibri" w:cs="Calibri"/>
                <w:b/>
              </w:rPr>
              <w:t xml:space="preserve">Alternative Dispute Resolution </w:t>
            </w:r>
          </w:p>
        </w:tc>
      </w:tr>
      <w:tr w:rsidR="000E45AE" w14:paraId="40ED0DC8"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641B8AD" w14:textId="77777777" w:rsidR="000E45AE" w:rsidRDefault="00141388">
            <w:pPr>
              <w:spacing w:after="0" w:line="259" w:lineRule="auto"/>
              <w:ind w:left="0" w:firstLine="0"/>
              <w:jc w:val="left"/>
            </w:pPr>
            <w:r>
              <w:rPr>
                <w:rFonts w:ascii="Calibri" w:eastAsia="Calibri" w:hAnsi="Calibri" w:cs="Calibri"/>
                <w:b/>
              </w:rPr>
              <w:t xml:space="preserve">ADJT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256A462" w14:textId="77777777" w:rsidR="000E45AE" w:rsidRDefault="00141388">
            <w:pPr>
              <w:spacing w:after="0" w:line="259" w:lineRule="auto"/>
              <w:ind w:left="26" w:firstLine="0"/>
              <w:jc w:val="left"/>
            </w:pPr>
            <w:r>
              <w:rPr>
                <w:rFonts w:ascii="Calibri" w:eastAsia="Calibri" w:hAnsi="Calibri" w:cs="Calibri"/>
                <w:b/>
              </w:rPr>
              <w:t xml:space="preserve">Adjutant </w:t>
            </w:r>
            <w:r>
              <w:rPr>
                <w:rFonts w:ascii="Calibri" w:eastAsia="Calibri" w:hAnsi="Calibri" w:cs="Calibri"/>
              </w:rPr>
              <w:t xml:space="preserve">- Chief administrative officer in a unit </w:t>
            </w:r>
          </w:p>
        </w:tc>
      </w:tr>
      <w:tr w:rsidR="000E45AE" w14:paraId="38A49C6E"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13684C0" w14:textId="77777777" w:rsidR="000E45AE" w:rsidRDefault="00141388">
            <w:pPr>
              <w:spacing w:after="0" w:line="259" w:lineRule="auto"/>
              <w:ind w:left="0" w:firstLine="0"/>
              <w:jc w:val="left"/>
            </w:pPr>
            <w:r>
              <w:rPr>
                <w:rFonts w:ascii="Calibri" w:eastAsia="Calibri" w:hAnsi="Calibri" w:cs="Calibri"/>
                <w:b/>
              </w:rPr>
              <w:t xml:space="preserve">AO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38FA474" w14:textId="77777777" w:rsidR="000E45AE" w:rsidRDefault="00141388">
            <w:pPr>
              <w:spacing w:after="0" w:line="259" w:lineRule="auto"/>
              <w:ind w:left="26" w:firstLine="0"/>
              <w:jc w:val="left"/>
            </w:pPr>
            <w:r>
              <w:rPr>
                <w:rFonts w:ascii="Calibri" w:eastAsia="Calibri" w:hAnsi="Calibri" w:cs="Calibri"/>
                <w:b/>
              </w:rPr>
              <w:t xml:space="preserve">Assisting Officer </w:t>
            </w:r>
          </w:p>
        </w:tc>
      </w:tr>
      <w:tr w:rsidR="000E45AE" w14:paraId="06AAD80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E11FAD6" w14:textId="77777777" w:rsidR="000E45AE" w:rsidRDefault="00141388">
            <w:pPr>
              <w:spacing w:after="0" w:line="259" w:lineRule="auto"/>
              <w:ind w:left="0" w:firstLine="0"/>
              <w:jc w:val="left"/>
            </w:pPr>
            <w:r>
              <w:rPr>
                <w:rFonts w:ascii="Calibri" w:eastAsia="Calibri" w:hAnsi="Calibri" w:cs="Calibri"/>
                <w:b/>
              </w:rPr>
              <w:t xml:space="preserve">AO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2D0932C" w14:textId="77777777" w:rsidR="000E45AE" w:rsidRDefault="00141388">
            <w:pPr>
              <w:spacing w:after="0" w:line="259" w:lineRule="auto"/>
              <w:ind w:left="26" w:firstLine="0"/>
              <w:jc w:val="left"/>
            </w:pPr>
            <w:r>
              <w:rPr>
                <w:rFonts w:ascii="Calibri" w:eastAsia="Calibri" w:hAnsi="Calibri" w:cs="Calibri"/>
                <w:b/>
              </w:rPr>
              <w:t xml:space="preserve">Area of Operations </w:t>
            </w:r>
          </w:p>
        </w:tc>
      </w:tr>
      <w:tr w:rsidR="000E45AE" w14:paraId="6689DD7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2D49BF" w14:textId="77777777" w:rsidR="000E45AE" w:rsidRDefault="00141388">
            <w:pPr>
              <w:spacing w:after="0" w:line="259" w:lineRule="auto"/>
              <w:ind w:left="0" w:firstLine="0"/>
              <w:jc w:val="left"/>
            </w:pPr>
            <w:r>
              <w:rPr>
                <w:rFonts w:ascii="Calibri" w:eastAsia="Calibri" w:hAnsi="Calibri" w:cs="Calibri"/>
                <w:b/>
              </w:rPr>
              <w:t xml:space="preserve">AOR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B7304BE" w14:textId="77777777" w:rsidR="000E45AE" w:rsidRDefault="00141388">
            <w:pPr>
              <w:spacing w:after="0" w:line="259" w:lineRule="auto"/>
              <w:ind w:left="26" w:firstLine="0"/>
              <w:jc w:val="left"/>
            </w:pPr>
            <w:r>
              <w:rPr>
                <w:rFonts w:ascii="Calibri" w:eastAsia="Calibri" w:hAnsi="Calibri" w:cs="Calibri"/>
                <w:b/>
              </w:rPr>
              <w:t xml:space="preserve">Area of Responsibility </w:t>
            </w:r>
          </w:p>
        </w:tc>
      </w:tr>
      <w:tr w:rsidR="000E45AE" w14:paraId="22686327"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202F6E6" w14:textId="77777777" w:rsidR="000E45AE" w:rsidRDefault="00141388">
            <w:pPr>
              <w:spacing w:after="0" w:line="259" w:lineRule="auto"/>
              <w:ind w:left="0" w:firstLine="0"/>
              <w:jc w:val="left"/>
            </w:pPr>
            <w:r>
              <w:rPr>
                <w:rFonts w:ascii="Calibri" w:eastAsia="Calibri" w:hAnsi="Calibri" w:cs="Calibri"/>
                <w:b/>
              </w:rPr>
              <w:t xml:space="preserve">APS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6C6C45F" w14:textId="77777777" w:rsidR="000E45AE" w:rsidRDefault="00141388">
            <w:pPr>
              <w:spacing w:after="0" w:line="259" w:lineRule="auto"/>
              <w:ind w:left="26" w:firstLine="0"/>
              <w:jc w:val="left"/>
            </w:pPr>
            <w:r>
              <w:rPr>
                <w:rFonts w:ascii="Calibri" w:eastAsia="Calibri" w:hAnsi="Calibri" w:cs="Calibri"/>
                <w:b/>
              </w:rPr>
              <w:t xml:space="preserve">Active Posting Season </w:t>
            </w:r>
          </w:p>
        </w:tc>
      </w:tr>
      <w:tr w:rsidR="000E45AE" w14:paraId="4026B279"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9B0A590" w14:textId="77777777" w:rsidR="000E45AE" w:rsidRDefault="00141388">
            <w:pPr>
              <w:spacing w:after="0" w:line="259" w:lineRule="auto"/>
              <w:ind w:left="0" w:firstLine="0"/>
              <w:jc w:val="left"/>
            </w:pPr>
            <w:r>
              <w:rPr>
                <w:rFonts w:ascii="Calibri" w:eastAsia="Calibri" w:hAnsi="Calibri" w:cs="Calibri"/>
                <w:b/>
              </w:rPr>
              <w:t xml:space="preserve">ASG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8CC4959" w14:textId="77777777" w:rsidR="000E45AE" w:rsidRDefault="00141388">
            <w:pPr>
              <w:spacing w:after="0" w:line="259" w:lineRule="auto"/>
              <w:ind w:left="26" w:firstLine="0"/>
              <w:jc w:val="left"/>
            </w:pPr>
            <w:r>
              <w:rPr>
                <w:rFonts w:ascii="Calibri" w:eastAsia="Calibri" w:hAnsi="Calibri" w:cs="Calibri"/>
                <w:b/>
              </w:rPr>
              <w:t xml:space="preserve">Area Support Group </w:t>
            </w:r>
          </w:p>
        </w:tc>
      </w:tr>
      <w:tr w:rsidR="000E45AE" w14:paraId="4101DE2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799AF50" w14:textId="77777777" w:rsidR="000E45AE" w:rsidRDefault="00141388">
            <w:pPr>
              <w:spacing w:after="0" w:line="259" w:lineRule="auto"/>
              <w:ind w:left="0" w:firstLine="0"/>
              <w:jc w:val="left"/>
            </w:pPr>
            <w:r>
              <w:rPr>
                <w:rFonts w:ascii="Calibri" w:eastAsia="Calibri" w:hAnsi="Calibri" w:cs="Calibri"/>
                <w:b/>
              </w:rPr>
              <w:t xml:space="preserve">ASU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DE7645B" w14:textId="77777777" w:rsidR="000E45AE" w:rsidRDefault="00141388">
            <w:pPr>
              <w:spacing w:after="0" w:line="259" w:lineRule="auto"/>
              <w:ind w:left="26" w:firstLine="0"/>
              <w:jc w:val="left"/>
            </w:pPr>
            <w:r>
              <w:rPr>
                <w:rFonts w:ascii="Calibri" w:eastAsia="Calibri" w:hAnsi="Calibri" w:cs="Calibri"/>
                <w:b/>
              </w:rPr>
              <w:t xml:space="preserve">Area Support Unit </w:t>
            </w:r>
          </w:p>
        </w:tc>
      </w:tr>
      <w:tr w:rsidR="000E45AE" w14:paraId="43BF742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FB4A255" w14:textId="77777777" w:rsidR="000E45AE" w:rsidRDefault="00141388">
            <w:pPr>
              <w:spacing w:after="0" w:line="259" w:lineRule="auto"/>
              <w:ind w:left="0" w:firstLine="0"/>
              <w:jc w:val="left"/>
            </w:pPr>
            <w:r>
              <w:rPr>
                <w:rFonts w:ascii="Calibri" w:eastAsia="Calibri" w:hAnsi="Calibri" w:cs="Calibri"/>
                <w:b/>
              </w:rPr>
              <w:t xml:space="preserve">ATL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FC4961B" w14:textId="77777777" w:rsidR="000E45AE" w:rsidRDefault="00141388">
            <w:pPr>
              <w:spacing w:after="0" w:line="259" w:lineRule="auto"/>
              <w:ind w:left="26" w:firstLine="0"/>
              <w:jc w:val="left"/>
            </w:pPr>
            <w:r>
              <w:rPr>
                <w:rFonts w:ascii="Calibri" w:eastAsia="Calibri" w:hAnsi="Calibri" w:cs="Calibri"/>
                <w:b/>
              </w:rPr>
              <w:t xml:space="preserve">Advanced Training List </w:t>
            </w:r>
          </w:p>
        </w:tc>
      </w:tr>
      <w:tr w:rsidR="000E45AE" w14:paraId="6E2ACA7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2D70C87" w14:textId="77777777" w:rsidR="000E45AE" w:rsidRDefault="00141388">
            <w:pPr>
              <w:spacing w:after="0" w:line="259" w:lineRule="auto"/>
              <w:ind w:left="0" w:firstLine="0"/>
              <w:jc w:val="left"/>
            </w:pPr>
            <w:r>
              <w:rPr>
                <w:rFonts w:ascii="Calibri" w:eastAsia="Calibri" w:hAnsi="Calibri" w:cs="Calibri"/>
                <w:b/>
              </w:rPr>
              <w:t xml:space="preserve">AWOL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F085828" w14:textId="77777777" w:rsidR="000E45AE" w:rsidRDefault="00141388">
            <w:pPr>
              <w:spacing w:after="0" w:line="259" w:lineRule="auto"/>
              <w:ind w:left="26" w:firstLine="0"/>
              <w:jc w:val="left"/>
            </w:pPr>
            <w:r>
              <w:rPr>
                <w:rFonts w:ascii="Calibri" w:eastAsia="Calibri" w:hAnsi="Calibri" w:cs="Calibri"/>
                <w:b/>
              </w:rPr>
              <w:t xml:space="preserve">Absent without Leave </w:t>
            </w:r>
          </w:p>
        </w:tc>
      </w:tr>
    </w:tbl>
    <w:p w14:paraId="7AA58866" w14:textId="77777777" w:rsidR="000E45AE" w:rsidRDefault="00141388">
      <w:pPr>
        <w:spacing w:after="56" w:line="259" w:lineRule="auto"/>
        <w:ind w:left="0" w:firstLine="0"/>
        <w:jc w:val="left"/>
      </w:pPr>
      <w:r>
        <w:t xml:space="preserve"> </w:t>
      </w:r>
    </w:p>
    <w:tbl>
      <w:tblPr>
        <w:tblStyle w:val="TableGrid"/>
        <w:tblW w:w="9025" w:type="dxa"/>
        <w:tblInd w:w="104" w:type="dxa"/>
        <w:tblCellMar>
          <w:top w:w="82" w:type="dxa"/>
          <w:left w:w="79" w:type="dxa"/>
          <w:bottom w:w="19" w:type="dxa"/>
          <w:right w:w="115" w:type="dxa"/>
        </w:tblCellMar>
        <w:tblLook w:val="04A0" w:firstRow="1" w:lastRow="0" w:firstColumn="1" w:lastColumn="0" w:noHBand="0" w:noVBand="1"/>
      </w:tblPr>
      <w:tblGrid>
        <w:gridCol w:w="1805"/>
        <w:gridCol w:w="7220"/>
      </w:tblGrid>
      <w:tr w:rsidR="000E45AE" w14:paraId="512578DE" w14:textId="77777777">
        <w:trPr>
          <w:trHeight w:val="440"/>
        </w:trPr>
        <w:tc>
          <w:tcPr>
            <w:tcW w:w="1805" w:type="dxa"/>
            <w:tcBorders>
              <w:top w:val="nil"/>
              <w:left w:val="nil"/>
              <w:bottom w:val="single" w:sz="2" w:space="0" w:color="F1F1F1"/>
              <w:right w:val="nil"/>
            </w:tcBorders>
            <w:shd w:val="clear" w:color="auto" w:fill="000000"/>
          </w:tcPr>
          <w:p w14:paraId="3B6E9D2D" w14:textId="77777777" w:rsidR="000E45AE" w:rsidRDefault="000E45AE">
            <w:pPr>
              <w:spacing w:after="160" w:line="259" w:lineRule="auto"/>
              <w:ind w:left="0" w:firstLine="0"/>
              <w:jc w:val="left"/>
            </w:pPr>
          </w:p>
        </w:tc>
        <w:tc>
          <w:tcPr>
            <w:tcW w:w="7221" w:type="dxa"/>
            <w:tcBorders>
              <w:top w:val="nil"/>
              <w:left w:val="nil"/>
              <w:bottom w:val="single" w:sz="2" w:space="0" w:color="F1F1F1"/>
              <w:right w:val="nil"/>
            </w:tcBorders>
            <w:shd w:val="clear" w:color="auto" w:fill="000000"/>
          </w:tcPr>
          <w:p w14:paraId="1D90A563" w14:textId="77777777" w:rsidR="000E45AE" w:rsidRDefault="00141388">
            <w:pPr>
              <w:spacing w:after="0" w:line="259" w:lineRule="auto"/>
              <w:ind w:left="2593" w:firstLine="0"/>
              <w:jc w:val="left"/>
            </w:pPr>
            <w:r>
              <w:rPr>
                <w:rFonts w:ascii="Calibri" w:eastAsia="Calibri" w:hAnsi="Calibri" w:cs="Calibri"/>
                <w:b/>
                <w:color w:val="FFFFFF"/>
              </w:rPr>
              <w:t xml:space="preserve">B </w:t>
            </w:r>
          </w:p>
        </w:tc>
      </w:tr>
      <w:tr w:rsidR="000E45AE" w14:paraId="2571538D"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259AB571" w14:textId="77777777" w:rsidR="000E45AE" w:rsidRDefault="00141388">
            <w:pPr>
              <w:spacing w:after="0" w:line="259" w:lineRule="auto"/>
              <w:ind w:left="0" w:firstLine="0"/>
              <w:jc w:val="left"/>
            </w:pPr>
            <w:r>
              <w:rPr>
                <w:rFonts w:ascii="Calibri" w:eastAsia="Calibri" w:hAnsi="Calibri" w:cs="Calibri"/>
                <w:b/>
              </w:rPr>
              <w:t xml:space="preserve">B Comd </w:t>
            </w:r>
          </w:p>
        </w:tc>
        <w:tc>
          <w:tcPr>
            <w:tcW w:w="7221" w:type="dxa"/>
            <w:tcBorders>
              <w:top w:val="single" w:sz="2" w:space="0" w:color="F1F1F1"/>
              <w:left w:val="single" w:sz="17" w:space="0" w:color="FFFFFF"/>
              <w:bottom w:val="single" w:sz="2" w:space="0" w:color="F1F1F1"/>
              <w:right w:val="nil"/>
            </w:tcBorders>
            <w:shd w:val="clear" w:color="auto" w:fill="E3E3E3"/>
          </w:tcPr>
          <w:p w14:paraId="3B2F6CE5" w14:textId="77777777" w:rsidR="000E45AE" w:rsidRDefault="00141388">
            <w:pPr>
              <w:spacing w:after="0" w:line="259" w:lineRule="auto"/>
              <w:ind w:left="26" w:firstLine="0"/>
              <w:jc w:val="left"/>
            </w:pPr>
            <w:r>
              <w:rPr>
                <w:rFonts w:ascii="Calibri" w:eastAsia="Calibri" w:hAnsi="Calibri" w:cs="Calibri"/>
                <w:b/>
              </w:rPr>
              <w:t xml:space="preserve">Base Commander </w:t>
            </w:r>
          </w:p>
        </w:tc>
      </w:tr>
      <w:tr w:rsidR="000E45AE" w14:paraId="1BF90A0A"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079F1135" w14:textId="77777777" w:rsidR="000E45AE" w:rsidRDefault="00141388">
            <w:pPr>
              <w:spacing w:after="0" w:line="259" w:lineRule="auto"/>
              <w:ind w:left="0" w:firstLine="0"/>
              <w:jc w:val="left"/>
            </w:pPr>
            <w:r>
              <w:rPr>
                <w:rFonts w:ascii="Calibri" w:eastAsia="Calibri" w:hAnsi="Calibri" w:cs="Calibri"/>
                <w:b/>
              </w:rPr>
              <w:t xml:space="preserve">BCWO </w:t>
            </w:r>
          </w:p>
        </w:tc>
        <w:tc>
          <w:tcPr>
            <w:tcW w:w="7221" w:type="dxa"/>
            <w:tcBorders>
              <w:top w:val="single" w:sz="2" w:space="0" w:color="F1F1F1"/>
              <w:left w:val="single" w:sz="17" w:space="0" w:color="FFFFFF"/>
              <w:bottom w:val="single" w:sz="2" w:space="0" w:color="F1F1F1"/>
              <w:right w:val="nil"/>
            </w:tcBorders>
            <w:shd w:val="clear" w:color="auto" w:fill="E3E3E3"/>
          </w:tcPr>
          <w:p w14:paraId="7C63CE94" w14:textId="77777777" w:rsidR="000E45AE" w:rsidRDefault="00141388">
            <w:pPr>
              <w:spacing w:after="0" w:line="259" w:lineRule="auto"/>
              <w:ind w:left="26" w:firstLine="0"/>
              <w:jc w:val="left"/>
            </w:pPr>
            <w:r>
              <w:rPr>
                <w:rFonts w:ascii="Calibri" w:eastAsia="Calibri" w:hAnsi="Calibri" w:cs="Calibri"/>
                <w:b/>
              </w:rPr>
              <w:t xml:space="preserve">Base Chief Warrant Officer </w:t>
            </w:r>
          </w:p>
        </w:tc>
      </w:tr>
      <w:tr w:rsidR="000E45AE" w14:paraId="5DB16FDE"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3C02E84A" w14:textId="77777777" w:rsidR="000E45AE" w:rsidRDefault="00141388">
            <w:pPr>
              <w:spacing w:after="0" w:line="259" w:lineRule="auto"/>
              <w:ind w:left="0" w:firstLine="0"/>
              <w:jc w:val="left"/>
            </w:pPr>
            <w:r>
              <w:rPr>
                <w:rFonts w:ascii="Calibri" w:eastAsia="Calibri" w:hAnsi="Calibri" w:cs="Calibri"/>
                <w:b/>
              </w:rPr>
              <w:t xml:space="preserve">BFT </w:t>
            </w:r>
          </w:p>
        </w:tc>
        <w:tc>
          <w:tcPr>
            <w:tcW w:w="7221" w:type="dxa"/>
            <w:tcBorders>
              <w:top w:val="single" w:sz="2" w:space="0" w:color="F1F1F1"/>
              <w:left w:val="single" w:sz="17" w:space="0" w:color="FFFFFF"/>
              <w:bottom w:val="single" w:sz="2" w:space="0" w:color="F1F1F1"/>
              <w:right w:val="nil"/>
            </w:tcBorders>
            <w:shd w:val="clear" w:color="auto" w:fill="E3E3E3"/>
          </w:tcPr>
          <w:p w14:paraId="569643BC" w14:textId="77777777" w:rsidR="000E45AE" w:rsidRDefault="00141388">
            <w:pPr>
              <w:spacing w:after="0" w:line="259" w:lineRule="auto"/>
              <w:ind w:left="26" w:firstLine="0"/>
              <w:jc w:val="left"/>
            </w:pPr>
            <w:r>
              <w:rPr>
                <w:rFonts w:ascii="Calibri" w:eastAsia="Calibri" w:hAnsi="Calibri" w:cs="Calibri"/>
                <w:b/>
              </w:rPr>
              <w:t xml:space="preserve">Battle Fitness Test </w:t>
            </w:r>
          </w:p>
        </w:tc>
      </w:tr>
      <w:tr w:rsidR="000E45AE" w14:paraId="5BC6B80D"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7B1D790D" w14:textId="77777777" w:rsidR="000E45AE" w:rsidRDefault="00141388">
            <w:pPr>
              <w:spacing w:after="0" w:line="259" w:lineRule="auto"/>
              <w:ind w:left="0" w:firstLine="0"/>
              <w:jc w:val="left"/>
            </w:pPr>
            <w:r>
              <w:rPr>
                <w:rFonts w:ascii="Calibri" w:eastAsia="Calibri" w:hAnsi="Calibri" w:cs="Calibri"/>
                <w:b/>
              </w:rPr>
              <w:t xml:space="preserve">BG </w:t>
            </w:r>
          </w:p>
        </w:tc>
        <w:tc>
          <w:tcPr>
            <w:tcW w:w="7221" w:type="dxa"/>
            <w:tcBorders>
              <w:top w:val="single" w:sz="2" w:space="0" w:color="F1F1F1"/>
              <w:left w:val="single" w:sz="17" w:space="0" w:color="FFFFFF"/>
              <w:bottom w:val="single" w:sz="2" w:space="0" w:color="F1F1F1"/>
              <w:right w:val="nil"/>
            </w:tcBorders>
            <w:shd w:val="clear" w:color="auto" w:fill="E3E3E3"/>
          </w:tcPr>
          <w:p w14:paraId="34B9ED05" w14:textId="77777777" w:rsidR="000E45AE" w:rsidRDefault="00141388">
            <w:pPr>
              <w:spacing w:after="0" w:line="259" w:lineRule="auto"/>
              <w:ind w:left="26" w:firstLine="0"/>
              <w:jc w:val="left"/>
            </w:pPr>
            <w:r>
              <w:rPr>
                <w:rFonts w:ascii="Calibri" w:eastAsia="Calibri" w:hAnsi="Calibri" w:cs="Calibri"/>
                <w:b/>
              </w:rPr>
              <w:t xml:space="preserve">Battle Group </w:t>
            </w:r>
          </w:p>
        </w:tc>
      </w:tr>
      <w:tr w:rsidR="000E45AE" w14:paraId="6A90878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18F9F64" w14:textId="77777777" w:rsidR="000E45AE" w:rsidRDefault="00141388">
            <w:pPr>
              <w:spacing w:after="0" w:line="259" w:lineRule="auto"/>
              <w:ind w:left="0" w:firstLine="0"/>
              <w:jc w:val="left"/>
            </w:pPr>
            <w:r>
              <w:rPr>
                <w:rFonts w:ascii="Calibri" w:eastAsia="Calibri" w:hAnsi="Calibri" w:cs="Calibri"/>
                <w:b/>
              </w:rPr>
              <w:lastRenderedPageBreak/>
              <w:t xml:space="preserve">BMQ </w:t>
            </w:r>
          </w:p>
        </w:tc>
        <w:tc>
          <w:tcPr>
            <w:tcW w:w="7221" w:type="dxa"/>
            <w:tcBorders>
              <w:top w:val="single" w:sz="2" w:space="0" w:color="F1F1F1"/>
              <w:left w:val="single" w:sz="17" w:space="0" w:color="FFFFFF"/>
              <w:bottom w:val="single" w:sz="2" w:space="0" w:color="F1F1F1"/>
              <w:right w:val="nil"/>
            </w:tcBorders>
            <w:shd w:val="clear" w:color="auto" w:fill="E3E3E3"/>
            <w:vAlign w:val="bottom"/>
          </w:tcPr>
          <w:p w14:paraId="2DE2A2E9" w14:textId="77777777" w:rsidR="000E45AE" w:rsidRDefault="00141388">
            <w:pPr>
              <w:spacing w:after="0" w:line="259" w:lineRule="auto"/>
              <w:ind w:left="26" w:firstLine="0"/>
              <w:jc w:val="left"/>
            </w:pPr>
            <w:r>
              <w:rPr>
                <w:rFonts w:ascii="Calibri" w:eastAsia="Calibri" w:hAnsi="Calibri" w:cs="Calibri"/>
                <w:b/>
              </w:rPr>
              <w:t xml:space="preserve">Basic Military Qualification </w:t>
            </w:r>
          </w:p>
        </w:tc>
      </w:tr>
      <w:tr w:rsidR="000E45AE" w14:paraId="65CD55F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5AD344B" w14:textId="77777777" w:rsidR="000E45AE" w:rsidRDefault="00141388">
            <w:pPr>
              <w:spacing w:after="0" w:line="259" w:lineRule="auto"/>
              <w:ind w:left="0" w:firstLine="0"/>
              <w:jc w:val="left"/>
            </w:pPr>
            <w:r>
              <w:rPr>
                <w:rFonts w:ascii="Calibri" w:eastAsia="Calibri" w:hAnsi="Calibri" w:cs="Calibri"/>
                <w:b/>
              </w:rPr>
              <w:t xml:space="preserve">Bn </w:t>
            </w:r>
          </w:p>
        </w:tc>
        <w:tc>
          <w:tcPr>
            <w:tcW w:w="7221" w:type="dxa"/>
            <w:tcBorders>
              <w:top w:val="single" w:sz="2" w:space="0" w:color="F1F1F1"/>
              <w:left w:val="single" w:sz="17" w:space="0" w:color="FFFFFF"/>
              <w:bottom w:val="single" w:sz="2" w:space="0" w:color="F1F1F1"/>
              <w:right w:val="nil"/>
            </w:tcBorders>
            <w:shd w:val="clear" w:color="auto" w:fill="E3E3E3"/>
            <w:vAlign w:val="bottom"/>
          </w:tcPr>
          <w:p w14:paraId="20BBF5B1" w14:textId="77777777" w:rsidR="000E45AE" w:rsidRDefault="00141388">
            <w:pPr>
              <w:spacing w:after="0" w:line="259" w:lineRule="auto"/>
              <w:ind w:left="26" w:firstLine="0"/>
              <w:jc w:val="left"/>
            </w:pPr>
            <w:r>
              <w:rPr>
                <w:rFonts w:ascii="Calibri" w:eastAsia="Calibri" w:hAnsi="Calibri" w:cs="Calibri"/>
                <w:b/>
              </w:rPr>
              <w:t xml:space="preserve">Battalion </w:t>
            </w:r>
          </w:p>
        </w:tc>
      </w:tr>
      <w:tr w:rsidR="000E45AE" w14:paraId="1C55931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11682706" w14:textId="77777777" w:rsidR="000E45AE" w:rsidRDefault="00141388">
            <w:pPr>
              <w:spacing w:after="0" w:line="259" w:lineRule="auto"/>
              <w:ind w:left="0" w:firstLine="0"/>
              <w:jc w:val="left"/>
            </w:pPr>
            <w:r>
              <w:rPr>
                <w:rFonts w:ascii="Calibri" w:eastAsia="Calibri" w:hAnsi="Calibri" w:cs="Calibri"/>
                <w:b/>
              </w:rPr>
              <w:t xml:space="preserve">BOR </w:t>
            </w:r>
          </w:p>
        </w:tc>
        <w:tc>
          <w:tcPr>
            <w:tcW w:w="7221" w:type="dxa"/>
            <w:tcBorders>
              <w:top w:val="single" w:sz="2" w:space="0" w:color="F1F1F1"/>
              <w:left w:val="single" w:sz="17" w:space="0" w:color="FFFFFF"/>
              <w:bottom w:val="single" w:sz="2" w:space="0" w:color="F1F1F1"/>
              <w:right w:val="nil"/>
            </w:tcBorders>
            <w:shd w:val="clear" w:color="auto" w:fill="E3E3E3"/>
          </w:tcPr>
          <w:p w14:paraId="63ADC46E" w14:textId="77777777" w:rsidR="000E45AE" w:rsidRDefault="00141388">
            <w:pPr>
              <w:spacing w:after="0" w:line="259" w:lineRule="auto"/>
              <w:ind w:left="26" w:firstLine="0"/>
              <w:jc w:val="left"/>
            </w:pPr>
            <w:r>
              <w:rPr>
                <w:rFonts w:ascii="Calibri" w:eastAsia="Calibri" w:hAnsi="Calibri" w:cs="Calibri"/>
                <w:b/>
              </w:rPr>
              <w:t xml:space="preserve">Base Orderly Room </w:t>
            </w:r>
          </w:p>
        </w:tc>
      </w:tr>
      <w:tr w:rsidR="000E45AE" w14:paraId="006EEDC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9F8BF1C" w14:textId="77777777" w:rsidR="000E45AE" w:rsidRDefault="00141388">
            <w:pPr>
              <w:spacing w:after="0" w:line="259" w:lineRule="auto"/>
              <w:ind w:left="0" w:firstLine="0"/>
              <w:jc w:val="left"/>
            </w:pPr>
            <w:r>
              <w:rPr>
                <w:rFonts w:ascii="Calibri" w:eastAsia="Calibri" w:hAnsi="Calibri" w:cs="Calibri"/>
                <w:b/>
              </w:rPr>
              <w:t xml:space="preserve">BOTC </w:t>
            </w:r>
          </w:p>
        </w:tc>
        <w:tc>
          <w:tcPr>
            <w:tcW w:w="7221" w:type="dxa"/>
            <w:tcBorders>
              <w:top w:val="single" w:sz="2" w:space="0" w:color="F1F1F1"/>
              <w:left w:val="single" w:sz="17" w:space="0" w:color="FFFFFF"/>
              <w:bottom w:val="single" w:sz="2" w:space="0" w:color="F1F1F1"/>
              <w:right w:val="nil"/>
            </w:tcBorders>
            <w:shd w:val="clear" w:color="auto" w:fill="E3E3E3"/>
            <w:vAlign w:val="bottom"/>
          </w:tcPr>
          <w:p w14:paraId="76C86245" w14:textId="77777777" w:rsidR="000E45AE" w:rsidRDefault="00141388">
            <w:pPr>
              <w:spacing w:after="0" w:line="259" w:lineRule="auto"/>
              <w:ind w:left="26" w:firstLine="0"/>
              <w:jc w:val="left"/>
            </w:pPr>
            <w:r>
              <w:rPr>
                <w:rFonts w:ascii="Calibri" w:eastAsia="Calibri" w:hAnsi="Calibri" w:cs="Calibri"/>
                <w:b/>
              </w:rPr>
              <w:t xml:space="preserve">Basic Officer Training Course </w:t>
            </w:r>
          </w:p>
        </w:tc>
      </w:tr>
      <w:tr w:rsidR="000E45AE" w14:paraId="01B22BE3"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AA39BD1" w14:textId="77777777" w:rsidR="000E45AE" w:rsidRDefault="00141388">
            <w:pPr>
              <w:spacing w:after="0" w:line="259" w:lineRule="auto"/>
              <w:ind w:left="0" w:firstLine="0"/>
              <w:jc w:val="left"/>
            </w:pPr>
            <w:r>
              <w:rPr>
                <w:rFonts w:ascii="Calibri" w:eastAsia="Calibri" w:hAnsi="Calibri" w:cs="Calibri"/>
                <w:b/>
              </w:rPr>
              <w:t xml:space="preserve">BPSO </w:t>
            </w:r>
          </w:p>
        </w:tc>
        <w:tc>
          <w:tcPr>
            <w:tcW w:w="7221" w:type="dxa"/>
            <w:tcBorders>
              <w:top w:val="single" w:sz="2" w:space="0" w:color="F1F1F1"/>
              <w:left w:val="single" w:sz="17" w:space="0" w:color="FFFFFF"/>
              <w:bottom w:val="single" w:sz="2" w:space="0" w:color="F1F1F1"/>
              <w:right w:val="nil"/>
            </w:tcBorders>
            <w:shd w:val="clear" w:color="auto" w:fill="E3E3E3"/>
            <w:vAlign w:val="bottom"/>
          </w:tcPr>
          <w:p w14:paraId="319D7C31" w14:textId="77777777" w:rsidR="000E45AE" w:rsidRDefault="00141388">
            <w:pPr>
              <w:spacing w:after="0" w:line="259" w:lineRule="auto"/>
              <w:ind w:left="26" w:firstLine="0"/>
              <w:jc w:val="left"/>
            </w:pPr>
            <w:r>
              <w:rPr>
                <w:rFonts w:ascii="Calibri" w:eastAsia="Calibri" w:hAnsi="Calibri" w:cs="Calibri"/>
                <w:b/>
              </w:rPr>
              <w:t xml:space="preserve">Base Personnel Selection Officer </w:t>
            </w:r>
          </w:p>
        </w:tc>
      </w:tr>
      <w:tr w:rsidR="000E45AE" w14:paraId="0F5666C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B4A4CE7" w14:textId="77777777" w:rsidR="000E45AE" w:rsidRDefault="00141388">
            <w:pPr>
              <w:spacing w:after="0" w:line="259" w:lineRule="auto"/>
              <w:ind w:left="0" w:firstLine="0"/>
              <w:jc w:val="left"/>
            </w:pPr>
            <w:r>
              <w:rPr>
                <w:rFonts w:ascii="Calibri" w:eastAsia="Calibri" w:hAnsi="Calibri" w:cs="Calibri"/>
                <w:b/>
              </w:rPr>
              <w:t xml:space="preserve">BTL </w:t>
            </w:r>
          </w:p>
        </w:tc>
        <w:tc>
          <w:tcPr>
            <w:tcW w:w="7221" w:type="dxa"/>
            <w:tcBorders>
              <w:top w:val="single" w:sz="2" w:space="0" w:color="F1F1F1"/>
              <w:left w:val="single" w:sz="17" w:space="0" w:color="FFFFFF"/>
              <w:bottom w:val="single" w:sz="2" w:space="0" w:color="F1F1F1"/>
              <w:right w:val="nil"/>
            </w:tcBorders>
            <w:shd w:val="clear" w:color="auto" w:fill="E3E3E3"/>
            <w:vAlign w:val="bottom"/>
          </w:tcPr>
          <w:p w14:paraId="5C74FE8E" w14:textId="77777777" w:rsidR="000E45AE" w:rsidRDefault="00141388">
            <w:pPr>
              <w:spacing w:after="0" w:line="259" w:lineRule="auto"/>
              <w:ind w:left="26" w:firstLine="0"/>
              <w:jc w:val="left"/>
            </w:pPr>
            <w:r>
              <w:rPr>
                <w:rFonts w:ascii="Calibri" w:eastAsia="Calibri" w:hAnsi="Calibri" w:cs="Calibri"/>
                <w:b/>
              </w:rPr>
              <w:t xml:space="preserve">Basic Training List </w:t>
            </w:r>
          </w:p>
        </w:tc>
      </w:tr>
      <w:tr w:rsidR="000E45AE" w14:paraId="60D296E7" w14:textId="77777777">
        <w:trPr>
          <w:trHeight w:val="72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0B0B370" w14:textId="77777777" w:rsidR="000E45AE" w:rsidRDefault="00141388">
            <w:pPr>
              <w:spacing w:after="0" w:line="259" w:lineRule="auto"/>
              <w:ind w:left="0" w:firstLine="0"/>
              <w:jc w:val="left"/>
            </w:pPr>
            <w:proofErr w:type="spellStart"/>
            <w:r>
              <w:rPr>
                <w:rFonts w:ascii="Calibri" w:eastAsia="Calibri" w:hAnsi="Calibri" w:cs="Calibri"/>
                <w:b/>
              </w:rPr>
              <w:t>Bty</w:t>
            </w:r>
            <w:proofErr w:type="spellEnd"/>
            <w:r>
              <w:rPr>
                <w:rFonts w:ascii="Calibri" w:eastAsia="Calibri" w:hAnsi="Calibri" w:cs="Calibri"/>
                <w:b/>
              </w:rPr>
              <w:t xml:space="preserve"> </w:t>
            </w:r>
          </w:p>
        </w:tc>
        <w:tc>
          <w:tcPr>
            <w:tcW w:w="7221" w:type="dxa"/>
            <w:tcBorders>
              <w:top w:val="single" w:sz="2" w:space="0" w:color="F1F1F1"/>
              <w:left w:val="single" w:sz="17" w:space="0" w:color="FFFFFF"/>
              <w:bottom w:val="single" w:sz="2" w:space="0" w:color="F1F1F1"/>
              <w:right w:val="nil"/>
            </w:tcBorders>
            <w:shd w:val="clear" w:color="auto" w:fill="E3E3E3"/>
          </w:tcPr>
          <w:p w14:paraId="15E08171" w14:textId="77777777" w:rsidR="000E45AE" w:rsidRDefault="00141388">
            <w:pPr>
              <w:spacing w:after="0" w:line="259" w:lineRule="auto"/>
              <w:ind w:left="26" w:firstLine="0"/>
            </w:pPr>
            <w:r>
              <w:rPr>
                <w:rFonts w:ascii="Calibri" w:eastAsia="Calibri" w:hAnsi="Calibri" w:cs="Calibri"/>
                <w:b/>
              </w:rPr>
              <w:t xml:space="preserve">Battery </w:t>
            </w:r>
            <w:r>
              <w:rPr>
                <w:rFonts w:ascii="Calibri" w:eastAsia="Calibri" w:hAnsi="Calibri" w:cs="Calibri"/>
              </w:rPr>
              <w:t xml:space="preserve">- Equivalent of company, a component of an artillery unit </w:t>
            </w:r>
          </w:p>
        </w:tc>
      </w:tr>
      <w:tr w:rsidR="000E45AE" w14:paraId="4268FEC8"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9F412DF" w14:textId="77777777" w:rsidR="000E45AE" w:rsidRDefault="00141388">
            <w:pPr>
              <w:spacing w:after="0" w:line="259" w:lineRule="auto"/>
              <w:ind w:left="0" w:firstLine="0"/>
              <w:jc w:val="left"/>
            </w:pPr>
            <w:r>
              <w:rPr>
                <w:rFonts w:ascii="Calibri" w:eastAsia="Calibri" w:hAnsi="Calibri" w:cs="Calibri"/>
                <w:b/>
              </w:rPr>
              <w:t xml:space="preserve">BZ </w:t>
            </w:r>
          </w:p>
        </w:tc>
        <w:tc>
          <w:tcPr>
            <w:tcW w:w="7221" w:type="dxa"/>
            <w:tcBorders>
              <w:top w:val="single" w:sz="2" w:space="0" w:color="F1F1F1"/>
              <w:left w:val="single" w:sz="17" w:space="0" w:color="FFFFFF"/>
              <w:bottom w:val="single" w:sz="2" w:space="0" w:color="F1F1F1"/>
              <w:right w:val="nil"/>
            </w:tcBorders>
            <w:shd w:val="clear" w:color="auto" w:fill="E3E3E3"/>
            <w:vAlign w:val="bottom"/>
          </w:tcPr>
          <w:p w14:paraId="7384A2DD" w14:textId="77777777" w:rsidR="000E45AE" w:rsidRDefault="00141388">
            <w:pPr>
              <w:spacing w:after="0" w:line="259" w:lineRule="auto"/>
              <w:ind w:left="26" w:firstLine="0"/>
              <w:jc w:val="left"/>
            </w:pPr>
            <w:r>
              <w:rPr>
                <w:rFonts w:ascii="Calibri" w:eastAsia="Calibri" w:hAnsi="Calibri" w:cs="Calibri"/>
                <w:b/>
              </w:rPr>
              <w:t xml:space="preserve">Bravo Zulu </w:t>
            </w:r>
            <w:r>
              <w:rPr>
                <w:rFonts w:ascii="Calibri" w:eastAsia="Calibri" w:hAnsi="Calibri" w:cs="Calibri"/>
              </w:rPr>
              <w:t xml:space="preserve">- A job well done - originated with Navy </w:t>
            </w:r>
          </w:p>
        </w:tc>
      </w:tr>
    </w:tbl>
    <w:p w14:paraId="51031A4B" w14:textId="77777777" w:rsidR="000E45AE" w:rsidRDefault="00141388">
      <w:pPr>
        <w:spacing w:after="59" w:line="259" w:lineRule="auto"/>
        <w:ind w:left="0" w:firstLine="0"/>
      </w:pPr>
      <w:r>
        <w:t xml:space="preserve"> </w:t>
      </w:r>
    </w:p>
    <w:tbl>
      <w:tblPr>
        <w:tblStyle w:val="TableGrid"/>
        <w:tblW w:w="8970" w:type="dxa"/>
        <w:tblInd w:w="104" w:type="dxa"/>
        <w:tblCellMar>
          <w:top w:w="99" w:type="dxa"/>
          <w:left w:w="79" w:type="dxa"/>
          <w:bottom w:w="52" w:type="dxa"/>
          <w:right w:w="115" w:type="dxa"/>
        </w:tblCellMar>
        <w:tblLook w:val="04A0" w:firstRow="1" w:lastRow="0" w:firstColumn="1" w:lastColumn="0" w:noHBand="0" w:noVBand="1"/>
      </w:tblPr>
      <w:tblGrid>
        <w:gridCol w:w="1805"/>
        <w:gridCol w:w="7165"/>
      </w:tblGrid>
      <w:tr w:rsidR="000E45AE" w14:paraId="4A347306" w14:textId="77777777">
        <w:trPr>
          <w:trHeight w:val="437"/>
        </w:trPr>
        <w:tc>
          <w:tcPr>
            <w:tcW w:w="1805" w:type="dxa"/>
            <w:tcBorders>
              <w:top w:val="nil"/>
              <w:left w:val="nil"/>
              <w:bottom w:val="single" w:sz="2" w:space="0" w:color="F1F1F1"/>
              <w:right w:val="nil"/>
            </w:tcBorders>
            <w:shd w:val="clear" w:color="auto" w:fill="000000"/>
          </w:tcPr>
          <w:p w14:paraId="7F148EB4"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52B378F7" w14:textId="77777777" w:rsidR="000E45AE" w:rsidRDefault="00141388">
            <w:pPr>
              <w:spacing w:after="0" w:line="259" w:lineRule="auto"/>
              <w:ind w:left="2569" w:firstLine="0"/>
              <w:jc w:val="left"/>
            </w:pPr>
            <w:r>
              <w:rPr>
                <w:rFonts w:ascii="Calibri" w:eastAsia="Calibri" w:hAnsi="Calibri" w:cs="Calibri"/>
                <w:b/>
                <w:color w:val="FFFFFF"/>
              </w:rPr>
              <w:t xml:space="preserve">C </w:t>
            </w:r>
          </w:p>
        </w:tc>
      </w:tr>
      <w:tr w:rsidR="000E45AE" w14:paraId="1440F090"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592D781B" w14:textId="77777777" w:rsidR="000E45AE" w:rsidRDefault="00141388">
            <w:pPr>
              <w:spacing w:after="0" w:line="259" w:lineRule="auto"/>
              <w:ind w:left="0" w:firstLine="0"/>
              <w:jc w:val="left"/>
            </w:pPr>
            <w:r>
              <w:rPr>
                <w:rFonts w:ascii="Calibri" w:eastAsia="Calibri" w:hAnsi="Calibri" w:cs="Calibri"/>
                <w:b/>
              </w:rPr>
              <w:t xml:space="preserve">C &amp; P </w:t>
            </w:r>
          </w:p>
        </w:tc>
        <w:tc>
          <w:tcPr>
            <w:tcW w:w="7165" w:type="dxa"/>
            <w:tcBorders>
              <w:top w:val="single" w:sz="2" w:space="0" w:color="F1F1F1"/>
              <w:left w:val="single" w:sz="17" w:space="0" w:color="FFFFFF"/>
              <w:bottom w:val="single" w:sz="2" w:space="0" w:color="F1F1F1"/>
              <w:right w:val="nil"/>
            </w:tcBorders>
            <w:shd w:val="clear" w:color="auto" w:fill="E3E3E3"/>
          </w:tcPr>
          <w:p w14:paraId="40659639" w14:textId="77777777" w:rsidR="000E45AE" w:rsidRDefault="00141388">
            <w:pPr>
              <w:spacing w:after="0" w:line="259" w:lineRule="auto"/>
              <w:ind w:left="26" w:firstLine="0"/>
              <w:jc w:val="left"/>
            </w:pPr>
            <w:r>
              <w:rPr>
                <w:rFonts w:ascii="Calibri" w:eastAsia="Calibri" w:hAnsi="Calibri" w:cs="Calibri"/>
                <w:b/>
              </w:rPr>
              <w:t xml:space="preserve">Counselling and Probation </w:t>
            </w:r>
          </w:p>
        </w:tc>
      </w:tr>
      <w:tr w:rsidR="000E45AE" w14:paraId="1E919E4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A596E5A" w14:textId="77777777" w:rsidR="000E45AE" w:rsidRDefault="00141388">
            <w:pPr>
              <w:spacing w:after="0" w:line="259" w:lineRule="auto"/>
              <w:ind w:left="0" w:firstLine="0"/>
              <w:jc w:val="left"/>
            </w:pPr>
            <w:r>
              <w:rPr>
                <w:rFonts w:ascii="Calibri" w:eastAsia="Calibri" w:hAnsi="Calibri" w:cs="Calibri"/>
                <w:b/>
              </w:rPr>
              <w:t xml:space="preserve">C7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3EB2259" w14:textId="77777777" w:rsidR="000E45AE" w:rsidRDefault="00141388">
            <w:pPr>
              <w:spacing w:after="0" w:line="259" w:lineRule="auto"/>
              <w:ind w:left="26" w:firstLine="0"/>
              <w:jc w:val="left"/>
            </w:pPr>
            <w:r>
              <w:rPr>
                <w:rFonts w:ascii="Calibri" w:eastAsia="Calibri" w:hAnsi="Calibri" w:cs="Calibri"/>
              </w:rPr>
              <w:t xml:space="preserve">A rifle used by the Canadian Armed Forces </w:t>
            </w:r>
          </w:p>
        </w:tc>
      </w:tr>
      <w:tr w:rsidR="000E45AE" w14:paraId="7765AEB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370E912" w14:textId="77777777" w:rsidR="000E45AE" w:rsidRDefault="00141388">
            <w:pPr>
              <w:spacing w:after="0" w:line="259" w:lineRule="auto"/>
              <w:ind w:left="0" w:firstLine="0"/>
              <w:jc w:val="left"/>
            </w:pPr>
            <w:r>
              <w:rPr>
                <w:rFonts w:ascii="Calibri" w:eastAsia="Calibri" w:hAnsi="Calibri" w:cs="Calibri"/>
                <w:b/>
              </w:rPr>
              <w:t xml:space="preserve">C9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DAA3FFE" w14:textId="77777777" w:rsidR="000E45AE" w:rsidRDefault="00141388">
            <w:pPr>
              <w:spacing w:after="0" w:line="259" w:lineRule="auto"/>
              <w:ind w:left="26" w:firstLine="0"/>
              <w:jc w:val="left"/>
            </w:pPr>
            <w:r>
              <w:rPr>
                <w:rFonts w:ascii="Calibri" w:eastAsia="Calibri" w:hAnsi="Calibri" w:cs="Calibri"/>
              </w:rPr>
              <w:t xml:space="preserve">A light machine gun used by the Canadian Armed Forces </w:t>
            </w:r>
          </w:p>
        </w:tc>
      </w:tr>
      <w:tr w:rsidR="000E45AE" w14:paraId="6348B2D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2EB97B7" w14:textId="77777777" w:rsidR="000E45AE" w:rsidRDefault="00141388">
            <w:pPr>
              <w:spacing w:after="0" w:line="259" w:lineRule="auto"/>
              <w:ind w:left="0" w:firstLine="0"/>
              <w:jc w:val="left"/>
            </w:pPr>
            <w:r>
              <w:rPr>
                <w:rFonts w:ascii="Calibri" w:eastAsia="Calibri" w:hAnsi="Calibri" w:cs="Calibri"/>
                <w:b/>
              </w:rPr>
              <w:t xml:space="preserve">CADPAT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3281208" w14:textId="77777777" w:rsidR="000E45AE" w:rsidRDefault="00141388">
            <w:pPr>
              <w:spacing w:after="0" w:line="259" w:lineRule="auto"/>
              <w:ind w:left="26" w:firstLine="0"/>
              <w:jc w:val="left"/>
            </w:pPr>
            <w:r>
              <w:rPr>
                <w:rFonts w:ascii="Calibri" w:eastAsia="Calibri" w:hAnsi="Calibri" w:cs="Calibri"/>
                <w:b/>
              </w:rPr>
              <w:t xml:space="preserve">Canadian Disruptive Pattern </w:t>
            </w:r>
          </w:p>
        </w:tc>
      </w:tr>
      <w:tr w:rsidR="000E45AE" w14:paraId="6120B54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701DEB5" w14:textId="77777777" w:rsidR="000E45AE" w:rsidRDefault="00141388">
            <w:pPr>
              <w:spacing w:after="0" w:line="259" w:lineRule="auto"/>
              <w:ind w:left="0" w:firstLine="0"/>
              <w:jc w:val="left"/>
            </w:pPr>
            <w:r>
              <w:rPr>
                <w:rFonts w:ascii="Calibri" w:eastAsia="Calibri" w:hAnsi="Calibri" w:cs="Calibri"/>
                <w:b/>
              </w:rPr>
              <w:t xml:space="preserve">CAF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DC9C895" w14:textId="77777777" w:rsidR="000E45AE" w:rsidRDefault="00141388">
            <w:pPr>
              <w:spacing w:after="0" w:line="259" w:lineRule="auto"/>
              <w:ind w:left="26" w:firstLine="0"/>
              <w:jc w:val="left"/>
            </w:pPr>
            <w:r>
              <w:rPr>
                <w:rFonts w:ascii="Calibri" w:eastAsia="Calibri" w:hAnsi="Calibri" w:cs="Calibri"/>
                <w:b/>
              </w:rPr>
              <w:t xml:space="preserve">Canadian Armed Forces </w:t>
            </w:r>
          </w:p>
        </w:tc>
      </w:tr>
      <w:tr w:rsidR="000E45AE" w14:paraId="406A910A"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ED81527" w14:textId="77777777" w:rsidR="000E45AE" w:rsidRDefault="00141388">
            <w:pPr>
              <w:spacing w:after="0" w:line="259" w:lineRule="auto"/>
              <w:ind w:left="0" w:firstLine="0"/>
              <w:jc w:val="left"/>
            </w:pPr>
            <w:r>
              <w:rPr>
                <w:rFonts w:ascii="Calibri" w:eastAsia="Calibri" w:hAnsi="Calibri" w:cs="Calibri"/>
                <w:b/>
              </w:rPr>
              <w:t xml:space="preserve">CFAO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2B04C44" w14:textId="77777777" w:rsidR="000E45AE" w:rsidRDefault="00141388">
            <w:pPr>
              <w:spacing w:after="0" w:line="259" w:lineRule="auto"/>
              <w:ind w:left="26" w:firstLine="0"/>
              <w:jc w:val="left"/>
            </w:pPr>
            <w:r>
              <w:rPr>
                <w:rFonts w:ascii="Calibri" w:eastAsia="Calibri" w:hAnsi="Calibri" w:cs="Calibri"/>
                <w:b/>
              </w:rPr>
              <w:t xml:space="preserve">Canadian Forces Administrative Order </w:t>
            </w:r>
          </w:p>
        </w:tc>
      </w:tr>
      <w:tr w:rsidR="000E45AE" w14:paraId="03D4A26C"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34AF949" w14:textId="77777777" w:rsidR="000E45AE" w:rsidRDefault="00141388">
            <w:pPr>
              <w:spacing w:after="0" w:line="259" w:lineRule="auto"/>
              <w:ind w:left="0" w:firstLine="0"/>
              <w:jc w:val="left"/>
            </w:pPr>
            <w:r>
              <w:rPr>
                <w:rFonts w:ascii="Calibri" w:eastAsia="Calibri" w:hAnsi="Calibri" w:cs="Calibri"/>
                <w:b/>
              </w:rPr>
              <w:t xml:space="preserve">CFB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E4A4F64" w14:textId="77777777" w:rsidR="000E45AE" w:rsidRDefault="00141388">
            <w:pPr>
              <w:spacing w:after="0" w:line="259" w:lineRule="auto"/>
              <w:ind w:left="26" w:firstLine="0"/>
              <w:jc w:val="left"/>
            </w:pPr>
            <w:r>
              <w:rPr>
                <w:rFonts w:ascii="Calibri" w:eastAsia="Calibri" w:hAnsi="Calibri" w:cs="Calibri"/>
                <w:b/>
              </w:rPr>
              <w:t xml:space="preserve">Canadian Armed Forces Base </w:t>
            </w:r>
          </w:p>
        </w:tc>
      </w:tr>
      <w:tr w:rsidR="000E45AE" w14:paraId="5E6415C5"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F67BCB7" w14:textId="77777777" w:rsidR="000E45AE" w:rsidRDefault="00141388">
            <w:pPr>
              <w:spacing w:after="0" w:line="259" w:lineRule="auto"/>
              <w:ind w:left="0" w:firstLine="0"/>
              <w:jc w:val="left"/>
            </w:pPr>
            <w:r>
              <w:rPr>
                <w:rFonts w:ascii="Calibri" w:eastAsia="Calibri" w:hAnsi="Calibri" w:cs="Calibri"/>
                <w:b/>
              </w:rPr>
              <w:t xml:space="preserve">CFFS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9BF63CB" w14:textId="77777777" w:rsidR="000E45AE" w:rsidRDefault="00141388">
            <w:pPr>
              <w:spacing w:after="0" w:line="259" w:lineRule="auto"/>
              <w:ind w:left="26" w:firstLine="0"/>
              <w:jc w:val="left"/>
            </w:pPr>
            <w:r>
              <w:rPr>
                <w:rFonts w:ascii="Calibri" w:eastAsia="Calibri" w:hAnsi="Calibri" w:cs="Calibri"/>
                <w:b/>
              </w:rPr>
              <w:t xml:space="preserve">Canadian Forces Fleet School </w:t>
            </w:r>
          </w:p>
        </w:tc>
      </w:tr>
      <w:tr w:rsidR="000E45AE" w14:paraId="48AF517F"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0A41B28" w14:textId="77777777" w:rsidR="000E45AE" w:rsidRDefault="00141388">
            <w:pPr>
              <w:spacing w:after="0" w:line="259" w:lineRule="auto"/>
              <w:ind w:left="0" w:firstLine="0"/>
              <w:jc w:val="left"/>
            </w:pPr>
            <w:r>
              <w:rPr>
                <w:rFonts w:ascii="Calibri" w:eastAsia="Calibri" w:hAnsi="Calibri" w:cs="Calibri"/>
                <w:b/>
              </w:rPr>
              <w:t xml:space="preserve">CFGB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2B29948" w14:textId="77777777" w:rsidR="000E45AE" w:rsidRDefault="00141388">
            <w:pPr>
              <w:spacing w:after="0" w:line="259" w:lineRule="auto"/>
              <w:ind w:left="26" w:firstLine="0"/>
              <w:jc w:val="left"/>
            </w:pPr>
            <w:r>
              <w:rPr>
                <w:rFonts w:ascii="Calibri" w:eastAsia="Calibri" w:hAnsi="Calibri" w:cs="Calibri"/>
                <w:b/>
              </w:rPr>
              <w:t xml:space="preserve">Canadian Forces Grievance Board </w:t>
            </w:r>
          </w:p>
        </w:tc>
      </w:tr>
      <w:tr w:rsidR="000E45AE" w14:paraId="2754D6AB"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8D6562C" w14:textId="77777777" w:rsidR="000E45AE" w:rsidRDefault="00141388">
            <w:pPr>
              <w:spacing w:after="0" w:line="259" w:lineRule="auto"/>
              <w:ind w:left="0" w:firstLine="0"/>
              <w:jc w:val="left"/>
            </w:pPr>
            <w:r>
              <w:rPr>
                <w:rFonts w:ascii="Calibri" w:eastAsia="Calibri" w:hAnsi="Calibri" w:cs="Calibri"/>
                <w:b/>
              </w:rPr>
              <w:t xml:space="preserve">CFHA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1B49214" w14:textId="77777777" w:rsidR="000E45AE" w:rsidRDefault="00141388">
            <w:pPr>
              <w:spacing w:after="0" w:line="259" w:lineRule="auto"/>
              <w:ind w:left="26" w:firstLine="0"/>
              <w:jc w:val="left"/>
            </w:pPr>
            <w:r>
              <w:rPr>
                <w:rFonts w:ascii="Calibri" w:eastAsia="Calibri" w:hAnsi="Calibri" w:cs="Calibri"/>
                <w:b/>
              </w:rPr>
              <w:t xml:space="preserve">Canadian Forces Housing Agency </w:t>
            </w:r>
          </w:p>
        </w:tc>
      </w:tr>
      <w:tr w:rsidR="000E45AE" w14:paraId="3C07C18B"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CBC29F2" w14:textId="77777777" w:rsidR="000E45AE" w:rsidRDefault="00141388">
            <w:pPr>
              <w:spacing w:after="0" w:line="259" w:lineRule="auto"/>
              <w:ind w:left="0" w:firstLine="0"/>
              <w:jc w:val="left"/>
            </w:pPr>
            <w:r>
              <w:rPr>
                <w:rFonts w:ascii="Calibri" w:eastAsia="Calibri" w:hAnsi="Calibri" w:cs="Calibri"/>
                <w:b/>
              </w:rPr>
              <w:t xml:space="preserve">CFHSG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9A22239" w14:textId="77777777" w:rsidR="000E45AE" w:rsidRDefault="00141388">
            <w:pPr>
              <w:spacing w:after="0" w:line="259" w:lineRule="auto"/>
              <w:ind w:left="26" w:firstLine="0"/>
              <w:jc w:val="left"/>
            </w:pPr>
            <w:r>
              <w:rPr>
                <w:rFonts w:ascii="Calibri" w:eastAsia="Calibri" w:hAnsi="Calibri" w:cs="Calibri"/>
                <w:b/>
              </w:rPr>
              <w:t xml:space="preserve">Canadian Forces Health Services Group </w:t>
            </w:r>
          </w:p>
        </w:tc>
      </w:tr>
      <w:tr w:rsidR="000E45AE" w14:paraId="3081DC7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098CD5D" w14:textId="77777777" w:rsidR="000E45AE" w:rsidRDefault="00141388">
            <w:pPr>
              <w:spacing w:after="0" w:line="259" w:lineRule="auto"/>
              <w:ind w:left="0" w:firstLine="0"/>
              <w:jc w:val="left"/>
            </w:pPr>
            <w:r>
              <w:rPr>
                <w:rFonts w:ascii="Calibri" w:eastAsia="Calibri" w:hAnsi="Calibri" w:cs="Calibri"/>
                <w:b/>
              </w:rPr>
              <w:lastRenderedPageBreak/>
              <w:t xml:space="preserve">CAFIRP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10B106C" w14:textId="77777777" w:rsidR="000E45AE" w:rsidRDefault="00141388">
            <w:pPr>
              <w:spacing w:after="0" w:line="259" w:lineRule="auto"/>
              <w:ind w:left="26" w:firstLine="0"/>
              <w:jc w:val="left"/>
            </w:pPr>
            <w:r>
              <w:rPr>
                <w:rFonts w:ascii="Calibri" w:eastAsia="Calibri" w:hAnsi="Calibri" w:cs="Calibri"/>
                <w:b/>
              </w:rPr>
              <w:t xml:space="preserve">Canadian Forces Integrated Relocation Program </w:t>
            </w:r>
          </w:p>
        </w:tc>
      </w:tr>
      <w:tr w:rsidR="000E45AE" w14:paraId="1D606A1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0F2D9C2" w14:textId="77777777" w:rsidR="000E45AE" w:rsidRDefault="00141388">
            <w:pPr>
              <w:spacing w:after="0" w:line="259" w:lineRule="auto"/>
              <w:ind w:left="0" w:firstLine="0"/>
              <w:jc w:val="left"/>
            </w:pPr>
            <w:r>
              <w:rPr>
                <w:rFonts w:ascii="Calibri" w:eastAsia="Calibri" w:hAnsi="Calibri" w:cs="Calibri"/>
                <w:b/>
              </w:rPr>
              <w:t xml:space="preserve">CFLRS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F98A0DE" w14:textId="77777777" w:rsidR="000E45AE" w:rsidRDefault="00141388">
            <w:pPr>
              <w:spacing w:after="0" w:line="259" w:lineRule="auto"/>
              <w:ind w:left="26" w:firstLine="0"/>
              <w:jc w:val="left"/>
            </w:pPr>
            <w:r>
              <w:rPr>
                <w:rFonts w:ascii="Calibri" w:eastAsia="Calibri" w:hAnsi="Calibri" w:cs="Calibri"/>
                <w:b/>
              </w:rPr>
              <w:t xml:space="preserve">Canadian Forces Leadership and Recruit School </w:t>
            </w:r>
          </w:p>
        </w:tc>
      </w:tr>
      <w:tr w:rsidR="000E45AE" w14:paraId="3B078F1B"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6D3136E" w14:textId="77777777" w:rsidR="000E45AE" w:rsidRDefault="00141388">
            <w:pPr>
              <w:spacing w:after="0" w:line="259" w:lineRule="auto"/>
              <w:ind w:left="0" w:firstLine="0"/>
              <w:jc w:val="left"/>
            </w:pPr>
            <w:r>
              <w:rPr>
                <w:rFonts w:ascii="Calibri" w:eastAsia="Calibri" w:hAnsi="Calibri" w:cs="Calibri"/>
                <w:b/>
              </w:rPr>
              <w:t xml:space="preserve">CFMWS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A9D2E57" w14:textId="77777777" w:rsidR="000E45AE" w:rsidRDefault="00141388">
            <w:pPr>
              <w:spacing w:after="0" w:line="259" w:lineRule="auto"/>
              <w:ind w:left="26" w:firstLine="0"/>
              <w:jc w:val="left"/>
            </w:pPr>
            <w:r>
              <w:rPr>
                <w:rFonts w:ascii="Calibri" w:eastAsia="Calibri" w:hAnsi="Calibri" w:cs="Calibri"/>
                <w:b/>
              </w:rPr>
              <w:t xml:space="preserve">Canadian Forces Morale and Welfare Services </w:t>
            </w:r>
          </w:p>
        </w:tc>
      </w:tr>
      <w:tr w:rsidR="000E45AE" w14:paraId="77070ED8" w14:textId="77777777">
        <w:trPr>
          <w:trHeight w:val="501"/>
        </w:trPr>
        <w:tc>
          <w:tcPr>
            <w:tcW w:w="1805" w:type="dxa"/>
            <w:tcBorders>
              <w:top w:val="single" w:sz="2" w:space="0" w:color="F1F1F1"/>
              <w:left w:val="nil"/>
              <w:bottom w:val="single" w:sz="2" w:space="0" w:color="F1F1F1"/>
              <w:right w:val="single" w:sz="17" w:space="0" w:color="FFFFFF"/>
            </w:tcBorders>
            <w:shd w:val="clear" w:color="auto" w:fill="A6A6A6"/>
          </w:tcPr>
          <w:p w14:paraId="2C09CDEF" w14:textId="77777777" w:rsidR="000E45AE" w:rsidRDefault="00141388">
            <w:pPr>
              <w:spacing w:after="0" w:line="259" w:lineRule="auto"/>
              <w:ind w:left="0" w:firstLine="0"/>
              <w:jc w:val="left"/>
            </w:pPr>
            <w:r>
              <w:rPr>
                <w:rFonts w:ascii="Calibri" w:eastAsia="Calibri" w:hAnsi="Calibri" w:cs="Calibri"/>
                <w:b/>
              </w:rPr>
              <w:t xml:space="preserve">CF MAP </w:t>
            </w:r>
          </w:p>
        </w:tc>
        <w:tc>
          <w:tcPr>
            <w:tcW w:w="7165" w:type="dxa"/>
            <w:tcBorders>
              <w:top w:val="single" w:sz="2" w:space="0" w:color="F1F1F1"/>
              <w:left w:val="single" w:sz="17" w:space="0" w:color="FFFFFF"/>
              <w:bottom w:val="single" w:sz="2" w:space="0" w:color="F1F1F1"/>
              <w:right w:val="nil"/>
            </w:tcBorders>
            <w:shd w:val="clear" w:color="auto" w:fill="E3E3E3"/>
          </w:tcPr>
          <w:p w14:paraId="0F2E1C79" w14:textId="77777777" w:rsidR="000E45AE" w:rsidRDefault="00141388">
            <w:pPr>
              <w:spacing w:after="0" w:line="259" w:lineRule="auto"/>
              <w:ind w:left="26" w:firstLine="0"/>
              <w:jc w:val="left"/>
            </w:pPr>
            <w:r>
              <w:rPr>
                <w:rFonts w:ascii="Calibri" w:eastAsia="Calibri" w:hAnsi="Calibri" w:cs="Calibri"/>
                <w:b/>
              </w:rPr>
              <w:t xml:space="preserve">Canadian Forces Member Assistance Program </w:t>
            </w:r>
          </w:p>
        </w:tc>
      </w:tr>
    </w:tbl>
    <w:p w14:paraId="64D159D8" w14:textId="77777777" w:rsidR="000E45AE" w:rsidRDefault="00141388">
      <w:pPr>
        <w:spacing w:after="371" w:line="259" w:lineRule="auto"/>
        <w:ind w:left="0" w:firstLine="0"/>
      </w:pPr>
      <w:r>
        <w:t xml:space="preserve"> </w:t>
      </w:r>
    </w:p>
    <w:p w14:paraId="4E70AA87" w14:textId="77777777" w:rsidR="000E45AE" w:rsidRDefault="00141388">
      <w:pPr>
        <w:spacing w:after="371" w:line="259" w:lineRule="auto"/>
        <w:ind w:left="0" w:firstLine="0"/>
      </w:pPr>
      <w:r>
        <w:t xml:space="preserve"> </w:t>
      </w:r>
    </w:p>
    <w:p w14:paraId="534AEEEF" w14:textId="77777777" w:rsidR="000E45AE" w:rsidRDefault="00141388">
      <w:pPr>
        <w:spacing w:after="0" w:line="259" w:lineRule="auto"/>
        <w:ind w:left="0" w:firstLine="0"/>
      </w:pPr>
      <w:r>
        <w:t xml:space="preserve"> </w:t>
      </w:r>
    </w:p>
    <w:tbl>
      <w:tblPr>
        <w:tblStyle w:val="TableGrid"/>
        <w:tblW w:w="8970" w:type="dxa"/>
        <w:tblInd w:w="104" w:type="dxa"/>
        <w:tblCellMar>
          <w:top w:w="99" w:type="dxa"/>
          <w:left w:w="79" w:type="dxa"/>
          <w:bottom w:w="52" w:type="dxa"/>
          <w:right w:w="115" w:type="dxa"/>
        </w:tblCellMar>
        <w:tblLook w:val="04A0" w:firstRow="1" w:lastRow="0" w:firstColumn="1" w:lastColumn="0" w:noHBand="0" w:noVBand="1"/>
      </w:tblPr>
      <w:tblGrid>
        <w:gridCol w:w="1805"/>
        <w:gridCol w:w="7165"/>
      </w:tblGrid>
      <w:tr w:rsidR="000E45AE" w14:paraId="457A8F41" w14:textId="77777777">
        <w:trPr>
          <w:trHeight w:val="442"/>
        </w:trPr>
        <w:tc>
          <w:tcPr>
            <w:tcW w:w="1805" w:type="dxa"/>
            <w:tcBorders>
              <w:top w:val="nil"/>
              <w:left w:val="nil"/>
              <w:bottom w:val="single" w:sz="2" w:space="0" w:color="F1F1F1"/>
              <w:right w:val="single" w:sz="17" w:space="0" w:color="FFFFFF"/>
            </w:tcBorders>
            <w:shd w:val="clear" w:color="auto" w:fill="A6A6A6"/>
          </w:tcPr>
          <w:p w14:paraId="7CBD2442" w14:textId="77777777" w:rsidR="000E45AE" w:rsidRDefault="00141388">
            <w:pPr>
              <w:spacing w:after="0" w:line="259" w:lineRule="auto"/>
              <w:ind w:left="0" w:firstLine="0"/>
              <w:jc w:val="left"/>
            </w:pPr>
            <w:r>
              <w:rPr>
                <w:rFonts w:ascii="Calibri" w:eastAsia="Calibri" w:hAnsi="Calibri" w:cs="Calibri"/>
                <w:b/>
              </w:rPr>
              <w:t xml:space="preserve">CFPAF </w:t>
            </w:r>
          </w:p>
        </w:tc>
        <w:tc>
          <w:tcPr>
            <w:tcW w:w="7165" w:type="dxa"/>
            <w:tcBorders>
              <w:top w:val="nil"/>
              <w:left w:val="single" w:sz="17" w:space="0" w:color="FFFFFF"/>
              <w:bottom w:val="single" w:sz="2" w:space="0" w:color="F1F1F1"/>
              <w:right w:val="nil"/>
            </w:tcBorders>
            <w:shd w:val="clear" w:color="auto" w:fill="E3E3E3"/>
          </w:tcPr>
          <w:p w14:paraId="7F24E538" w14:textId="77777777" w:rsidR="000E45AE" w:rsidRDefault="00141388">
            <w:pPr>
              <w:spacing w:after="0" w:line="259" w:lineRule="auto"/>
              <w:ind w:left="26" w:firstLine="0"/>
              <w:jc w:val="left"/>
            </w:pPr>
            <w:r>
              <w:rPr>
                <w:rFonts w:ascii="Calibri" w:eastAsia="Calibri" w:hAnsi="Calibri" w:cs="Calibri"/>
                <w:b/>
              </w:rPr>
              <w:t xml:space="preserve">Canadian Forces Personnel Assistance Fund </w:t>
            </w:r>
          </w:p>
        </w:tc>
      </w:tr>
      <w:tr w:rsidR="000E45AE" w14:paraId="2207A03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9D67879" w14:textId="77777777" w:rsidR="000E45AE" w:rsidRDefault="00141388">
            <w:pPr>
              <w:spacing w:after="0" w:line="259" w:lineRule="auto"/>
              <w:ind w:left="0" w:firstLine="0"/>
              <w:jc w:val="left"/>
            </w:pPr>
            <w:r>
              <w:rPr>
                <w:rFonts w:ascii="Calibri" w:eastAsia="Calibri" w:hAnsi="Calibri" w:cs="Calibri"/>
                <w:b/>
              </w:rPr>
              <w:t xml:space="preserve">CAFPO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3D874DB" w14:textId="77777777" w:rsidR="000E45AE" w:rsidRDefault="00141388">
            <w:pPr>
              <w:spacing w:after="0" w:line="259" w:lineRule="auto"/>
              <w:ind w:left="26" w:firstLine="0"/>
              <w:jc w:val="left"/>
            </w:pPr>
            <w:r>
              <w:rPr>
                <w:rFonts w:ascii="Calibri" w:eastAsia="Calibri" w:hAnsi="Calibri" w:cs="Calibri"/>
                <w:b/>
              </w:rPr>
              <w:t xml:space="preserve">Canadian Armed Forces Post Office </w:t>
            </w:r>
          </w:p>
        </w:tc>
      </w:tr>
      <w:tr w:rsidR="000E45AE" w14:paraId="35A098DA"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9995F34" w14:textId="77777777" w:rsidR="000E45AE" w:rsidRDefault="00141388">
            <w:pPr>
              <w:spacing w:after="0" w:line="259" w:lineRule="auto"/>
              <w:ind w:left="0" w:firstLine="0"/>
              <w:jc w:val="left"/>
            </w:pPr>
            <w:r>
              <w:rPr>
                <w:rFonts w:ascii="Calibri" w:eastAsia="Calibri" w:hAnsi="Calibri" w:cs="Calibri"/>
                <w:b/>
              </w:rPr>
              <w:t xml:space="preserve">CFPSA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BE61AD8" w14:textId="77777777" w:rsidR="000E45AE" w:rsidRDefault="00141388">
            <w:pPr>
              <w:spacing w:after="0" w:line="259" w:lineRule="auto"/>
              <w:ind w:left="26" w:firstLine="0"/>
              <w:jc w:val="left"/>
            </w:pPr>
            <w:r>
              <w:rPr>
                <w:rFonts w:ascii="Calibri" w:eastAsia="Calibri" w:hAnsi="Calibri" w:cs="Calibri"/>
                <w:b/>
              </w:rPr>
              <w:t xml:space="preserve">Canadian Forces Personnel Support Agency </w:t>
            </w:r>
          </w:p>
        </w:tc>
      </w:tr>
      <w:tr w:rsidR="000E45AE" w14:paraId="7A0647E5"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D14A880" w14:textId="77777777" w:rsidR="000E45AE" w:rsidRDefault="00141388">
            <w:pPr>
              <w:spacing w:after="0" w:line="259" w:lineRule="auto"/>
              <w:ind w:left="0" w:firstLine="0"/>
              <w:jc w:val="left"/>
            </w:pPr>
            <w:r>
              <w:rPr>
                <w:rFonts w:ascii="Calibri" w:eastAsia="Calibri" w:hAnsi="Calibri" w:cs="Calibri"/>
                <w:b/>
              </w:rPr>
              <w:t xml:space="preserve">CFRP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C913760" w14:textId="77777777" w:rsidR="000E45AE" w:rsidRDefault="00141388">
            <w:pPr>
              <w:spacing w:after="0" w:line="259" w:lineRule="auto"/>
              <w:ind w:left="26" w:firstLine="0"/>
              <w:jc w:val="left"/>
            </w:pPr>
            <w:r>
              <w:rPr>
                <w:rFonts w:ascii="Calibri" w:eastAsia="Calibri" w:hAnsi="Calibri" w:cs="Calibri"/>
                <w:b/>
              </w:rPr>
              <w:t xml:space="preserve">Commissioned from the Ranks Plan </w:t>
            </w:r>
          </w:p>
        </w:tc>
      </w:tr>
      <w:tr w:rsidR="000E45AE" w14:paraId="5C11B5B6"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E011D37" w14:textId="77777777" w:rsidR="000E45AE" w:rsidRDefault="00141388">
            <w:pPr>
              <w:spacing w:after="0" w:line="259" w:lineRule="auto"/>
              <w:ind w:left="0" w:firstLine="0"/>
              <w:jc w:val="left"/>
            </w:pPr>
            <w:r>
              <w:rPr>
                <w:rFonts w:ascii="Calibri" w:eastAsia="Calibri" w:hAnsi="Calibri" w:cs="Calibri"/>
                <w:b/>
              </w:rPr>
              <w:t xml:space="preserve">CFRG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BCABF17" w14:textId="77777777" w:rsidR="000E45AE" w:rsidRDefault="00141388">
            <w:pPr>
              <w:spacing w:after="0" w:line="259" w:lineRule="auto"/>
              <w:ind w:left="26" w:firstLine="0"/>
              <w:jc w:val="left"/>
            </w:pPr>
            <w:r>
              <w:rPr>
                <w:rFonts w:ascii="Calibri" w:eastAsia="Calibri" w:hAnsi="Calibri" w:cs="Calibri"/>
                <w:b/>
              </w:rPr>
              <w:t xml:space="preserve">Canadian Forces Recruitment Group </w:t>
            </w:r>
          </w:p>
        </w:tc>
      </w:tr>
      <w:tr w:rsidR="000E45AE" w14:paraId="2D16CD00" w14:textId="77777777">
        <w:trPr>
          <w:trHeight w:val="496"/>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E74F7BC" w14:textId="77777777" w:rsidR="000E45AE" w:rsidRDefault="00141388">
            <w:pPr>
              <w:spacing w:after="0" w:line="259" w:lineRule="auto"/>
              <w:ind w:left="0" w:firstLine="0"/>
              <w:jc w:val="left"/>
            </w:pPr>
            <w:r>
              <w:rPr>
                <w:rFonts w:ascii="Calibri" w:eastAsia="Calibri" w:hAnsi="Calibri" w:cs="Calibri"/>
                <w:b/>
              </w:rPr>
              <w:t xml:space="preserve">CANEX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850C15C" w14:textId="77777777" w:rsidR="000E45AE" w:rsidRDefault="00141388">
            <w:pPr>
              <w:spacing w:after="0" w:line="259" w:lineRule="auto"/>
              <w:ind w:left="26" w:firstLine="0"/>
              <w:jc w:val="left"/>
            </w:pPr>
            <w:r>
              <w:rPr>
                <w:rFonts w:ascii="Calibri" w:eastAsia="Calibri" w:hAnsi="Calibri" w:cs="Calibri"/>
                <w:b/>
              </w:rPr>
              <w:t xml:space="preserve">Canadian Forces Exchange System </w:t>
            </w:r>
          </w:p>
        </w:tc>
      </w:tr>
      <w:tr w:rsidR="000E45AE" w14:paraId="49B9976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EC34606" w14:textId="77777777" w:rsidR="000E45AE" w:rsidRDefault="00141388">
            <w:pPr>
              <w:spacing w:after="0" w:line="259" w:lineRule="auto"/>
              <w:ind w:left="0" w:firstLine="0"/>
              <w:jc w:val="left"/>
            </w:pPr>
            <w:r>
              <w:rPr>
                <w:rFonts w:ascii="Calibri" w:eastAsia="Calibri" w:hAnsi="Calibri" w:cs="Calibri"/>
                <w:b/>
              </w:rPr>
              <w:t xml:space="preserve">CANFORGEN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46249E5" w14:textId="77777777" w:rsidR="000E45AE" w:rsidRDefault="00141388">
            <w:pPr>
              <w:spacing w:after="0" w:line="259" w:lineRule="auto"/>
              <w:ind w:left="26" w:firstLine="0"/>
              <w:jc w:val="left"/>
            </w:pPr>
            <w:r>
              <w:rPr>
                <w:rFonts w:ascii="Calibri" w:eastAsia="Calibri" w:hAnsi="Calibri" w:cs="Calibri"/>
                <w:b/>
              </w:rPr>
              <w:t xml:space="preserve">Canadian Forces General Order </w:t>
            </w:r>
          </w:p>
        </w:tc>
      </w:tr>
      <w:tr w:rsidR="000E45AE" w14:paraId="11D8D90D"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FF13F20" w14:textId="77777777" w:rsidR="000E45AE" w:rsidRDefault="00141388">
            <w:pPr>
              <w:spacing w:after="0" w:line="259" w:lineRule="auto"/>
              <w:ind w:left="0" w:firstLine="0"/>
              <w:jc w:val="left"/>
            </w:pPr>
            <w:r>
              <w:rPr>
                <w:rFonts w:ascii="Calibri" w:eastAsia="Calibri" w:hAnsi="Calibri" w:cs="Calibri"/>
                <w:b/>
              </w:rPr>
              <w:t xml:space="preserve">CD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50F9521" w14:textId="77777777" w:rsidR="000E45AE" w:rsidRDefault="00141388">
            <w:pPr>
              <w:spacing w:after="0" w:line="259" w:lineRule="auto"/>
              <w:ind w:left="26" w:firstLine="0"/>
              <w:jc w:val="left"/>
            </w:pPr>
            <w:r>
              <w:rPr>
                <w:rFonts w:ascii="Calibri" w:eastAsia="Calibri" w:hAnsi="Calibri" w:cs="Calibri"/>
                <w:b/>
              </w:rPr>
              <w:t xml:space="preserve">Canadian Forces Decoration </w:t>
            </w:r>
          </w:p>
        </w:tc>
      </w:tr>
      <w:tr w:rsidR="000E45AE" w14:paraId="6478C635"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70B74D4" w14:textId="77777777" w:rsidR="000E45AE" w:rsidRDefault="00141388">
            <w:pPr>
              <w:spacing w:after="0" w:line="259" w:lineRule="auto"/>
              <w:ind w:left="0" w:firstLine="0"/>
              <w:jc w:val="left"/>
            </w:pPr>
            <w:r>
              <w:rPr>
                <w:rFonts w:ascii="Calibri" w:eastAsia="Calibri" w:hAnsi="Calibri" w:cs="Calibri"/>
                <w:b/>
              </w:rPr>
              <w:t xml:space="preserve">CDB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D8DD032" w14:textId="77777777" w:rsidR="000E45AE" w:rsidRDefault="00141388">
            <w:pPr>
              <w:spacing w:after="0" w:line="259" w:lineRule="auto"/>
              <w:ind w:left="26" w:firstLine="0"/>
              <w:jc w:val="left"/>
            </w:pPr>
            <w:r>
              <w:rPr>
                <w:rFonts w:ascii="Calibri" w:eastAsia="Calibri" w:hAnsi="Calibri" w:cs="Calibri"/>
                <w:b/>
              </w:rPr>
              <w:t xml:space="preserve">Child Disability Benefit </w:t>
            </w:r>
          </w:p>
        </w:tc>
      </w:tr>
      <w:tr w:rsidR="000E45AE" w14:paraId="372C402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858DA5D" w14:textId="77777777" w:rsidR="000E45AE" w:rsidRDefault="00141388">
            <w:pPr>
              <w:spacing w:after="0" w:line="259" w:lineRule="auto"/>
              <w:ind w:left="0" w:firstLine="0"/>
              <w:jc w:val="left"/>
            </w:pPr>
            <w:r>
              <w:rPr>
                <w:rFonts w:ascii="Calibri" w:eastAsia="Calibri" w:hAnsi="Calibri" w:cs="Calibri"/>
                <w:b/>
              </w:rPr>
              <w:t xml:space="preserve">CDS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3BDE5F8" w14:textId="77777777" w:rsidR="000E45AE" w:rsidRDefault="00141388">
            <w:pPr>
              <w:spacing w:after="0" w:line="259" w:lineRule="auto"/>
              <w:ind w:left="26" w:firstLine="0"/>
              <w:jc w:val="left"/>
            </w:pPr>
            <w:r>
              <w:rPr>
                <w:rFonts w:ascii="Calibri" w:eastAsia="Calibri" w:hAnsi="Calibri" w:cs="Calibri"/>
                <w:b/>
              </w:rPr>
              <w:t xml:space="preserve">Chief of the Defence Staff </w:t>
            </w:r>
          </w:p>
        </w:tc>
      </w:tr>
      <w:tr w:rsidR="000E45AE" w14:paraId="3718FAAF"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7A6B319" w14:textId="77777777" w:rsidR="000E45AE" w:rsidRDefault="00141388">
            <w:pPr>
              <w:spacing w:after="0" w:line="259" w:lineRule="auto"/>
              <w:ind w:left="0" w:firstLine="0"/>
              <w:jc w:val="left"/>
            </w:pPr>
            <w:r>
              <w:rPr>
                <w:rFonts w:ascii="Calibri" w:eastAsia="Calibri" w:hAnsi="Calibri" w:cs="Calibri"/>
                <w:b/>
              </w:rPr>
              <w:t xml:space="preserve">CE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1319B21" w14:textId="77777777" w:rsidR="000E45AE" w:rsidRDefault="00141388">
            <w:pPr>
              <w:spacing w:after="0" w:line="259" w:lineRule="auto"/>
              <w:ind w:left="26" w:firstLine="0"/>
              <w:jc w:val="left"/>
            </w:pPr>
            <w:r>
              <w:rPr>
                <w:rFonts w:ascii="Calibri" w:eastAsia="Calibri" w:hAnsi="Calibri" w:cs="Calibri"/>
                <w:b/>
              </w:rPr>
              <w:t xml:space="preserve">Continuing Engagement </w:t>
            </w:r>
          </w:p>
        </w:tc>
      </w:tr>
      <w:tr w:rsidR="000E45AE" w14:paraId="0C79FAC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455E02B" w14:textId="77777777" w:rsidR="000E45AE" w:rsidRDefault="00141388">
            <w:pPr>
              <w:spacing w:after="0" w:line="259" w:lineRule="auto"/>
              <w:ind w:left="0" w:firstLine="0"/>
              <w:jc w:val="left"/>
            </w:pPr>
            <w:r>
              <w:rPr>
                <w:rFonts w:ascii="Calibri" w:eastAsia="Calibri" w:hAnsi="Calibri" w:cs="Calibri"/>
                <w:b/>
              </w:rPr>
              <w:t xml:space="preserve">CER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D85AE3B" w14:textId="77777777" w:rsidR="000E45AE" w:rsidRDefault="00141388">
            <w:pPr>
              <w:spacing w:after="0" w:line="259" w:lineRule="auto"/>
              <w:ind w:left="26" w:firstLine="0"/>
              <w:jc w:val="left"/>
            </w:pPr>
            <w:r>
              <w:rPr>
                <w:rFonts w:ascii="Calibri" w:eastAsia="Calibri" w:hAnsi="Calibri" w:cs="Calibri"/>
                <w:b/>
              </w:rPr>
              <w:t xml:space="preserve">Combat Engineer Regiment </w:t>
            </w:r>
          </w:p>
        </w:tc>
      </w:tr>
      <w:tr w:rsidR="000E45AE" w14:paraId="7FB74E9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E95988D" w14:textId="77777777" w:rsidR="000E45AE" w:rsidRDefault="00141388">
            <w:pPr>
              <w:spacing w:after="0" w:line="259" w:lineRule="auto"/>
              <w:ind w:left="0" w:firstLine="0"/>
              <w:jc w:val="left"/>
            </w:pPr>
            <w:r>
              <w:rPr>
                <w:rFonts w:ascii="Calibri" w:eastAsia="Calibri" w:hAnsi="Calibri" w:cs="Calibri"/>
                <w:b/>
              </w:rPr>
              <w:t xml:space="preserve">Class 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C0A3C48" w14:textId="77777777" w:rsidR="000E45AE" w:rsidRDefault="00141388">
            <w:pPr>
              <w:spacing w:after="0" w:line="259" w:lineRule="auto"/>
              <w:ind w:left="26" w:firstLine="0"/>
              <w:jc w:val="left"/>
            </w:pPr>
            <w:r>
              <w:rPr>
                <w:rFonts w:ascii="Calibri" w:eastAsia="Calibri" w:hAnsi="Calibri" w:cs="Calibri"/>
                <w:b/>
              </w:rPr>
              <w:t xml:space="preserve">Class C Reserve </w:t>
            </w:r>
          </w:p>
        </w:tc>
      </w:tr>
      <w:tr w:rsidR="000E45AE" w14:paraId="287AE926"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64E54FD" w14:textId="77777777" w:rsidR="000E45AE" w:rsidRDefault="00141388">
            <w:pPr>
              <w:spacing w:after="0" w:line="259" w:lineRule="auto"/>
              <w:ind w:left="0" w:firstLine="0"/>
              <w:jc w:val="left"/>
            </w:pPr>
            <w:r>
              <w:rPr>
                <w:rFonts w:ascii="Calibri" w:eastAsia="Calibri" w:hAnsi="Calibri" w:cs="Calibri"/>
                <w:b/>
              </w:rPr>
              <w:t xml:space="preserve">Classified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61F43DA" w14:textId="77777777" w:rsidR="000E45AE" w:rsidRDefault="00141388">
            <w:pPr>
              <w:spacing w:after="0" w:line="259" w:lineRule="auto"/>
              <w:ind w:left="26" w:firstLine="0"/>
              <w:jc w:val="left"/>
            </w:pPr>
            <w:r>
              <w:rPr>
                <w:rFonts w:ascii="Calibri" w:eastAsia="Calibri" w:hAnsi="Calibri" w:cs="Calibri"/>
              </w:rPr>
              <w:t xml:space="preserve">Information that is protected as privileged </w:t>
            </w:r>
          </w:p>
        </w:tc>
      </w:tr>
      <w:tr w:rsidR="000E45AE" w14:paraId="019D370C"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E4F2076" w14:textId="77777777" w:rsidR="000E45AE" w:rsidRDefault="00141388">
            <w:pPr>
              <w:spacing w:after="0" w:line="259" w:lineRule="auto"/>
              <w:ind w:left="0" w:firstLine="0"/>
              <w:jc w:val="left"/>
            </w:pPr>
            <w:r>
              <w:rPr>
                <w:rFonts w:ascii="Calibri" w:eastAsia="Calibri" w:hAnsi="Calibri" w:cs="Calibri"/>
                <w:b/>
              </w:rPr>
              <w:lastRenderedPageBreak/>
              <w:t xml:space="preserve">CMBG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C9D178D" w14:textId="77777777" w:rsidR="000E45AE" w:rsidRDefault="00141388">
            <w:pPr>
              <w:spacing w:after="0" w:line="259" w:lineRule="auto"/>
              <w:ind w:left="26" w:firstLine="0"/>
              <w:jc w:val="left"/>
            </w:pPr>
            <w:r>
              <w:rPr>
                <w:rFonts w:ascii="Calibri" w:eastAsia="Calibri" w:hAnsi="Calibri" w:cs="Calibri"/>
                <w:b/>
              </w:rPr>
              <w:t xml:space="preserve">Canadian Mechanized Brigade Group </w:t>
            </w:r>
          </w:p>
        </w:tc>
      </w:tr>
      <w:tr w:rsidR="000E45AE" w14:paraId="2342C17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7556B07" w14:textId="77777777" w:rsidR="000E45AE" w:rsidRDefault="00141388">
            <w:pPr>
              <w:spacing w:after="0" w:line="259" w:lineRule="auto"/>
              <w:ind w:left="0" w:firstLine="0"/>
              <w:jc w:val="left"/>
            </w:pPr>
            <w:r>
              <w:rPr>
                <w:rFonts w:ascii="Calibri" w:eastAsia="Calibri" w:hAnsi="Calibri" w:cs="Calibri"/>
                <w:b/>
              </w:rPr>
              <w:t xml:space="preserve">CO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2F7B0B3" w14:textId="77777777" w:rsidR="000E45AE" w:rsidRDefault="00141388">
            <w:pPr>
              <w:spacing w:after="0" w:line="259" w:lineRule="auto"/>
              <w:ind w:left="26" w:firstLine="0"/>
              <w:jc w:val="left"/>
            </w:pPr>
            <w:r>
              <w:rPr>
                <w:rFonts w:ascii="Calibri" w:eastAsia="Calibri" w:hAnsi="Calibri" w:cs="Calibri"/>
                <w:b/>
              </w:rPr>
              <w:t xml:space="preserve">Commanding Officer </w:t>
            </w:r>
          </w:p>
        </w:tc>
      </w:tr>
      <w:tr w:rsidR="000E45AE" w14:paraId="0643FBF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304F32E" w14:textId="77777777" w:rsidR="000E45AE" w:rsidRDefault="00141388">
            <w:pPr>
              <w:spacing w:after="0" w:line="259" w:lineRule="auto"/>
              <w:ind w:left="0" w:firstLine="0"/>
              <w:jc w:val="left"/>
            </w:pPr>
            <w:r>
              <w:rPr>
                <w:rFonts w:ascii="Calibri" w:eastAsia="Calibri" w:hAnsi="Calibri" w:cs="Calibri"/>
                <w:b/>
              </w:rPr>
              <w:t xml:space="preserve">CoC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FF21CB3" w14:textId="77777777" w:rsidR="000E45AE" w:rsidRDefault="00141388">
            <w:pPr>
              <w:spacing w:after="0" w:line="259" w:lineRule="auto"/>
              <w:ind w:left="26" w:firstLine="0"/>
              <w:jc w:val="left"/>
            </w:pPr>
            <w:r>
              <w:rPr>
                <w:rFonts w:ascii="Calibri" w:eastAsia="Calibri" w:hAnsi="Calibri" w:cs="Calibri"/>
                <w:b/>
              </w:rPr>
              <w:t xml:space="preserve">Chain of Command </w:t>
            </w:r>
          </w:p>
        </w:tc>
      </w:tr>
      <w:tr w:rsidR="000E45AE" w14:paraId="13B0F0E0"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924D1DE" w14:textId="77777777" w:rsidR="000E45AE" w:rsidRDefault="00141388">
            <w:pPr>
              <w:spacing w:after="0" w:line="259" w:lineRule="auto"/>
              <w:ind w:left="0" w:firstLine="0"/>
              <w:jc w:val="left"/>
            </w:pPr>
            <w:r>
              <w:rPr>
                <w:rFonts w:ascii="Calibri" w:eastAsia="Calibri" w:hAnsi="Calibri" w:cs="Calibri"/>
                <w:b/>
              </w:rPr>
              <w:t xml:space="preserve">Comd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4942DE2" w14:textId="77777777" w:rsidR="000E45AE" w:rsidRDefault="00141388">
            <w:pPr>
              <w:spacing w:after="0" w:line="259" w:lineRule="auto"/>
              <w:ind w:left="26" w:firstLine="0"/>
              <w:jc w:val="left"/>
            </w:pPr>
            <w:r>
              <w:rPr>
                <w:rFonts w:ascii="Calibri" w:eastAsia="Calibri" w:hAnsi="Calibri" w:cs="Calibri"/>
                <w:b/>
              </w:rPr>
              <w:t xml:space="preserve">Commander </w:t>
            </w:r>
          </w:p>
        </w:tc>
      </w:tr>
      <w:tr w:rsidR="000E45AE" w14:paraId="4CEBC18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6157694" w14:textId="77777777" w:rsidR="000E45AE" w:rsidRDefault="00141388">
            <w:pPr>
              <w:spacing w:after="0" w:line="259" w:lineRule="auto"/>
              <w:ind w:left="0" w:firstLine="0"/>
              <w:jc w:val="left"/>
            </w:pPr>
            <w:r>
              <w:rPr>
                <w:rFonts w:ascii="Calibri" w:eastAsia="Calibri" w:hAnsi="Calibri" w:cs="Calibri"/>
                <w:b/>
              </w:rPr>
              <w:t xml:space="preserve">Comms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072BDE6" w14:textId="77777777" w:rsidR="000E45AE" w:rsidRDefault="00141388">
            <w:pPr>
              <w:spacing w:after="0" w:line="259" w:lineRule="auto"/>
              <w:ind w:left="26" w:firstLine="0"/>
              <w:jc w:val="left"/>
            </w:pPr>
            <w:r>
              <w:rPr>
                <w:rFonts w:ascii="Calibri" w:eastAsia="Calibri" w:hAnsi="Calibri" w:cs="Calibri"/>
              </w:rPr>
              <w:t xml:space="preserve">Any method of communication (email, phone, wire) </w:t>
            </w:r>
          </w:p>
        </w:tc>
      </w:tr>
      <w:tr w:rsidR="000E45AE" w14:paraId="0A1D09E4"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B6C0887" w14:textId="77777777" w:rsidR="000E45AE" w:rsidRDefault="00141388">
            <w:pPr>
              <w:spacing w:after="0" w:line="259" w:lineRule="auto"/>
              <w:ind w:left="0" w:firstLine="0"/>
              <w:jc w:val="left"/>
            </w:pPr>
            <w:proofErr w:type="spellStart"/>
            <w:r>
              <w:rPr>
                <w:rFonts w:ascii="Calibri" w:eastAsia="Calibri" w:hAnsi="Calibri" w:cs="Calibri"/>
                <w:b/>
              </w:rPr>
              <w:t>CoS</w:t>
            </w:r>
            <w:proofErr w:type="spellEnd"/>
            <w:r>
              <w:rPr>
                <w:rFonts w:ascii="Calibri" w:eastAsia="Calibri" w:hAnsi="Calibri" w:cs="Calibri"/>
                <w:b/>
              </w:rPr>
              <w:t xml:space="preserve">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A8FCFA0" w14:textId="77777777" w:rsidR="000E45AE" w:rsidRDefault="00141388">
            <w:pPr>
              <w:spacing w:after="0" w:line="259" w:lineRule="auto"/>
              <w:ind w:left="26" w:firstLine="0"/>
              <w:jc w:val="left"/>
            </w:pPr>
            <w:r>
              <w:rPr>
                <w:rFonts w:ascii="Calibri" w:eastAsia="Calibri" w:hAnsi="Calibri" w:cs="Calibri"/>
                <w:b/>
              </w:rPr>
              <w:t xml:space="preserve">Chief of Staff </w:t>
            </w:r>
          </w:p>
        </w:tc>
      </w:tr>
      <w:tr w:rsidR="000E45AE" w14:paraId="08648E5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7111E5D" w14:textId="77777777" w:rsidR="000E45AE" w:rsidRDefault="00141388">
            <w:pPr>
              <w:spacing w:after="0" w:line="259" w:lineRule="auto"/>
              <w:ind w:left="0" w:firstLine="0"/>
              <w:jc w:val="left"/>
            </w:pPr>
            <w:r>
              <w:rPr>
                <w:rFonts w:ascii="Calibri" w:eastAsia="Calibri" w:hAnsi="Calibri" w:cs="Calibri"/>
                <w:b/>
              </w:rPr>
              <w:t xml:space="preserve">Coy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6C6818C" w14:textId="77777777" w:rsidR="000E45AE" w:rsidRDefault="00141388">
            <w:pPr>
              <w:spacing w:after="0" w:line="259" w:lineRule="auto"/>
              <w:ind w:left="26" w:firstLine="0"/>
              <w:jc w:val="left"/>
            </w:pPr>
            <w:r>
              <w:rPr>
                <w:rFonts w:ascii="Calibri" w:eastAsia="Calibri" w:hAnsi="Calibri" w:cs="Calibri"/>
                <w:b/>
              </w:rPr>
              <w:t xml:space="preserve">Company </w:t>
            </w:r>
            <w:r>
              <w:rPr>
                <w:rFonts w:ascii="Calibri" w:eastAsia="Calibri" w:hAnsi="Calibri" w:cs="Calibri"/>
              </w:rPr>
              <w:t xml:space="preserve">- A component of an infantry unit </w:t>
            </w:r>
          </w:p>
        </w:tc>
      </w:tr>
      <w:tr w:rsidR="000E45AE" w14:paraId="70CDAC6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14B52EBE" w14:textId="77777777" w:rsidR="000E45AE" w:rsidRDefault="00141388">
            <w:pPr>
              <w:spacing w:after="0" w:line="259" w:lineRule="auto"/>
              <w:ind w:left="0" w:firstLine="0"/>
              <w:jc w:val="left"/>
            </w:pPr>
            <w:r>
              <w:rPr>
                <w:rFonts w:ascii="Calibri" w:eastAsia="Calibri" w:hAnsi="Calibri" w:cs="Calibri"/>
                <w:b/>
              </w:rPr>
              <w:t xml:space="preserve">CP </w:t>
            </w:r>
          </w:p>
        </w:tc>
        <w:tc>
          <w:tcPr>
            <w:tcW w:w="7165" w:type="dxa"/>
            <w:tcBorders>
              <w:top w:val="single" w:sz="2" w:space="0" w:color="F1F1F1"/>
              <w:left w:val="single" w:sz="17" w:space="0" w:color="FFFFFF"/>
              <w:bottom w:val="single" w:sz="2" w:space="0" w:color="F1F1F1"/>
              <w:right w:val="nil"/>
            </w:tcBorders>
            <w:shd w:val="clear" w:color="auto" w:fill="E3E3E3"/>
          </w:tcPr>
          <w:p w14:paraId="05CEFD07" w14:textId="77777777" w:rsidR="000E45AE" w:rsidRDefault="00141388">
            <w:pPr>
              <w:spacing w:after="0" w:line="259" w:lineRule="auto"/>
              <w:ind w:left="26" w:firstLine="0"/>
              <w:jc w:val="left"/>
            </w:pPr>
            <w:r>
              <w:rPr>
                <w:rFonts w:ascii="Calibri" w:eastAsia="Calibri" w:hAnsi="Calibri" w:cs="Calibri"/>
                <w:b/>
              </w:rPr>
              <w:t xml:space="preserve">Command Post </w:t>
            </w:r>
          </w:p>
        </w:tc>
      </w:tr>
      <w:tr w:rsidR="000E45AE" w14:paraId="55C969B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D5B50AC" w14:textId="77777777" w:rsidR="000E45AE" w:rsidRDefault="00141388">
            <w:pPr>
              <w:spacing w:after="0" w:line="259" w:lineRule="auto"/>
              <w:ind w:left="0" w:firstLine="0"/>
              <w:jc w:val="left"/>
            </w:pPr>
            <w:r>
              <w:rPr>
                <w:rFonts w:ascii="Calibri" w:eastAsia="Calibri" w:hAnsi="Calibri" w:cs="Calibri"/>
                <w:b/>
              </w:rPr>
              <w:t xml:space="preserve">CSAR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3328FF4" w14:textId="77777777" w:rsidR="000E45AE" w:rsidRDefault="00141388">
            <w:pPr>
              <w:spacing w:after="0" w:line="259" w:lineRule="auto"/>
              <w:ind w:left="26" w:firstLine="0"/>
              <w:jc w:val="left"/>
            </w:pPr>
            <w:r>
              <w:rPr>
                <w:rFonts w:ascii="Calibri" w:eastAsia="Calibri" w:hAnsi="Calibri" w:cs="Calibri"/>
                <w:b/>
              </w:rPr>
              <w:t xml:space="preserve">Combat Search and Rescue </w:t>
            </w:r>
          </w:p>
        </w:tc>
      </w:tr>
      <w:tr w:rsidR="000E45AE" w14:paraId="3E1C380E"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AE89447" w14:textId="77777777" w:rsidR="000E45AE" w:rsidRDefault="00141388">
            <w:pPr>
              <w:spacing w:after="0" w:line="259" w:lineRule="auto"/>
              <w:ind w:left="0" w:firstLine="0"/>
              <w:jc w:val="left"/>
            </w:pPr>
            <w:r>
              <w:rPr>
                <w:rFonts w:ascii="Calibri" w:eastAsia="Calibri" w:hAnsi="Calibri" w:cs="Calibri"/>
                <w:b/>
              </w:rPr>
              <w:t xml:space="preserve">CSR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78D2DA1" w14:textId="77777777" w:rsidR="000E45AE" w:rsidRDefault="00141388">
            <w:pPr>
              <w:spacing w:after="0" w:line="259" w:lineRule="auto"/>
              <w:ind w:left="26" w:firstLine="0"/>
              <w:jc w:val="left"/>
            </w:pPr>
            <w:r>
              <w:rPr>
                <w:rFonts w:ascii="Calibri" w:eastAsia="Calibri" w:hAnsi="Calibri" w:cs="Calibri"/>
                <w:b/>
              </w:rPr>
              <w:t xml:space="preserve">Combat Stress Reaction </w:t>
            </w:r>
          </w:p>
        </w:tc>
      </w:tr>
    </w:tbl>
    <w:p w14:paraId="5B9F3E43" w14:textId="77777777" w:rsidR="000E45AE" w:rsidRDefault="00141388">
      <w:pPr>
        <w:spacing w:after="58" w:line="259" w:lineRule="auto"/>
        <w:ind w:left="0" w:firstLine="0"/>
      </w:pPr>
      <w:r>
        <w:t xml:space="preserve"> </w:t>
      </w:r>
    </w:p>
    <w:tbl>
      <w:tblPr>
        <w:tblStyle w:val="TableGrid"/>
        <w:tblW w:w="8970" w:type="dxa"/>
        <w:tblInd w:w="104" w:type="dxa"/>
        <w:tblCellMar>
          <w:top w:w="99" w:type="dxa"/>
          <w:left w:w="79" w:type="dxa"/>
          <w:right w:w="115" w:type="dxa"/>
        </w:tblCellMar>
        <w:tblLook w:val="04A0" w:firstRow="1" w:lastRow="0" w:firstColumn="1" w:lastColumn="0" w:noHBand="0" w:noVBand="1"/>
      </w:tblPr>
      <w:tblGrid>
        <w:gridCol w:w="1805"/>
        <w:gridCol w:w="7165"/>
      </w:tblGrid>
      <w:tr w:rsidR="000E45AE" w14:paraId="42C8E7F6" w14:textId="77777777">
        <w:trPr>
          <w:trHeight w:val="439"/>
        </w:trPr>
        <w:tc>
          <w:tcPr>
            <w:tcW w:w="1805" w:type="dxa"/>
            <w:tcBorders>
              <w:top w:val="nil"/>
              <w:left w:val="nil"/>
              <w:bottom w:val="single" w:sz="2" w:space="0" w:color="F1F1F1"/>
              <w:right w:val="nil"/>
            </w:tcBorders>
            <w:shd w:val="clear" w:color="auto" w:fill="000000"/>
          </w:tcPr>
          <w:p w14:paraId="07246DA1"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1B8E7270" w14:textId="77777777" w:rsidR="000E45AE" w:rsidRDefault="00141388">
            <w:pPr>
              <w:spacing w:after="0" w:line="259" w:lineRule="auto"/>
              <w:ind w:left="2554" w:firstLine="0"/>
              <w:jc w:val="left"/>
            </w:pPr>
            <w:r>
              <w:rPr>
                <w:rFonts w:ascii="Calibri" w:eastAsia="Calibri" w:hAnsi="Calibri" w:cs="Calibri"/>
                <w:b/>
                <w:color w:val="FFFFFF"/>
              </w:rPr>
              <w:t xml:space="preserve">D </w:t>
            </w:r>
          </w:p>
        </w:tc>
      </w:tr>
      <w:tr w:rsidR="000E45AE" w14:paraId="13B00F4A" w14:textId="77777777">
        <w:trPr>
          <w:trHeight w:val="443"/>
        </w:trPr>
        <w:tc>
          <w:tcPr>
            <w:tcW w:w="1805" w:type="dxa"/>
            <w:tcBorders>
              <w:top w:val="single" w:sz="2" w:space="0" w:color="F1F1F1"/>
              <w:left w:val="nil"/>
              <w:bottom w:val="single" w:sz="2" w:space="0" w:color="F1F1F1"/>
              <w:right w:val="single" w:sz="17" w:space="0" w:color="FFFFFF"/>
            </w:tcBorders>
            <w:shd w:val="clear" w:color="auto" w:fill="A6A6A6"/>
          </w:tcPr>
          <w:p w14:paraId="3077A7D4" w14:textId="77777777" w:rsidR="000E45AE" w:rsidRDefault="00141388">
            <w:pPr>
              <w:spacing w:after="0" w:line="259" w:lineRule="auto"/>
              <w:ind w:left="0" w:firstLine="0"/>
              <w:jc w:val="left"/>
            </w:pPr>
            <w:r>
              <w:rPr>
                <w:rFonts w:ascii="Calibri" w:eastAsia="Calibri" w:hAnsi="Calibri" w:cs="Calibri"/>
                <w:b/>
              </w:rPr>
              <w:t xml:space="preserve">DA </w:t>
            </w:r>
          </w:p>
        </w:tc>
        <w:tc>
          <w:tcPr>
            <w:tcW w:w="7165" w:type="dxa"/>
            <w:tcBorders>
              <w:top w:val="single" w:sz="2" w:space="0" w:color="F1F1F1"/>
              <w:left w:val="single" w:sz="17" w:space="0" w:color="FFFFFF"/>
              <w:bottom w:val="single" w:sz="2" w:space="0" w:color="F1F1F1"/>
              <w:right w:val="nil"/>
            </w:tcBorders>
            <w:shd w:val="clear" w:color="auto" w:fill="E3E3E3"/>
          </w:tcPr>
          <w:p w14:paraId="796E3339" w14:textId="77777777" w:rsidR="000E45AE" w:rsidRDefault="00141388">
            <w:pPr>
              <w:spacing w:after="0" w:line="259" w:lineRule="auto"/>
              <w:ind w:left="26" w:firstLine="0"/>
              <w:jc w:val="left"/>
            </w:pPr>
            <w:r>
              <w:rPr>
                <w:rFonts w:ascii="Calibri" w:eastAsia="Calibri" w:hAnsi="Calibri" w:cs="Calibri"/>
                <w:b/>
              </w:rPr>
              <w:t xml:space="preserve">Designated Assistant </w:t>
            </w:r>
          </w:p>
        </w:tc>
      </w:tr>
      <w:tr w:rsidR="000E45AE" w14:paraId="0237A60F" w14:textId="77777777">
        <w:trPr>
          <w:trHeight w:val="442"/>
        </w:trPr>
        <w:tc>
          <w:tcPr>
            <w:tcW w:w="1805" w:type="dxa"/>
            <w:tcBorders>
              <w:top w:val="nil"/>
              <w:left w:val="nil"/>
              <w:bottom w:val="single" w:sz="2" w:space="0" w:color="F1F1F1"/>
              <w:right w:val="single" w:sz="17" w:space="0" w:color="FFFFFF"/>
            </w:tcBorders>
            <w:shd w:val="clear" w:color="auto" w:fill="A6A6A6"/>
          </w:tcPr>
          <w:p w14:paraId="64474DD7" w14:textId="77777777" w:rsidR="000E45AE" w:rsidRDefault="00141388">
            <w:pPr>
              <w:spacing w:after="0" w:line="259" w:lineRule="auto"/>
              <w:ind w:left="0" w:firstLine="0"/>
              <w:jc w:val="left"/>
            </w:pPr>
            <w:r>
              <w:rPr>
                <w:rFonts w:ascii="Calibri" w:eastAsia="Calibri" w:hAnsi="Calibri" w:cs="Calibri"/>
                <w:b/>
              </w:rPr>
              <w:t xml:space="preserve">DAG </w:t>
            </w:r>
          </w:p>
        </w:tc>
        <w:tc>
          <w:tcPr>
            <w:tcW w:w="7165" w:type="dxa"/>
            <w:tcBorders>
              <w:top w:val="nil"/>
              <w:left w:val="single" w:sz="17" w:space="0" w:color="FFFFFF"/>
              <w:bottom w:val="single" w:sz="2" w:space="0" w:color="F1F1F1"/>
              <w:right w:val="nil"/>
            </w:tcBorders>
            <w:shd w:val="clear" w:color="auto" w:fill="E3E3E3"/>
          </w:tcPr>
          <w:p w14:paraId="1E8227A5" w14:textId="77777777" w:rsidR="000E45AE" w:rsidRDefault="00141388">
            <w:pPr>
              <w:spacing w:after="0" w:line="259" w:lineRule="auto"/>
              <w:ind w:left="26" w:firstLine="0"/>
              <w:jc w:val="left"/>
            </w:pPr>
            <w:r>
              <w:rPr>
                <w:rFonts w:ascii="Calibri" w:eastAsia="Calibri" w:hAnsi="Calibri" w:cs="Calibri"/>
                <w:b/>
              </w:rPr>
              <w:t xml:space="preserve">Departure Assistant Group </w:t>
            </w:r>
          </w:p>
        </w:tc>
      </w:tr>
      <w:tr w:rsidR="000E45AE" w14:paraId="4CC8E99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BEA3B02" w14:textId="77777777" w:rsidR="000E45AE" w:rsidRDefault="00141388">
            <w:pPr>
              <w:spacing w:after="0" w:line="259" w:lineRule="auto"/>
              <w:ind w:left="0" w:firstLine="0"/>
              <w:jc w:val="left"/>
            </w:pPr>
            <w:r>
              <w:rPr>
                <w:rFonts w:ascii="Calibri" w:eastAsia="Calibri" w:hAnsi="Calibri" w:cs="Calibri"/>
                <w:b/>
              </w:rPr>
              <w:t xml:space="preserve">DAOD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3E67FFD" w14:textId="77777777" w:rsidR="000E45AE" w:rsidRDefault="00141388">
            <w:pPr>
              <w:spacing w:after="0" w:line="259" w:lineRule="auto"/>
              <w:ind w:left="26" w:firstLine="0"/>
              <w:jc w:val="left"/>
            </w:pPr>
            <w:r>
              <w:rPr>
                <w:rFonts w:ascii="Calibri" w:eastAsia="Calibri" w:hAnsi="Calibri" w:cs="Calibri"/>
                <w:b/>
              </w:rPr>
              <w:t xml:space="preserve">Defence Administrative Orders and Directives </w:t>
            </w:r>
          </w:p>
        </w:tc>
      </w:tr>
      <w:tr w:rsidR="000E45AE" w14:paraId="77F3A50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2B66082" w14:textId="77777777" w:rsidR="000E45AE" w:rsidRDefault="00141388">
            <w:pPr>
              <w:spacing w:after="0" w:line="259" w:lineRule="auto"/>
              <w:ind w:left="0" w:firstLine="0"/>
              <w:jc w:val="left"/>
            </w:pPr>
            <w:r>
              <w:rPr>
                <w:rFonts w:ascii="Calibri" w:eastAsia="Calibri" w:hAnsi="Calibri" w:cs="Calibri"/>
                <w:b/>
              </w:rPr>
              <w:t xml:space="preserve">DART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9A13178" w14:textId="77777777" w:rsidR="000E45AE" w:rsidRDefault="00141388">
            <w:pPr>
              <w:spacing w:after="0" w:line="259" w:lineRule="auto"/>
              <w:ind w:left="26" w:firstLine="0"/>
              <w:jc w:val="left"/>
            </w:pPr>
            <w:r>
              <w:rPr>
                <w:rFonts w:ascii="Calibri" w:eastAsia="Calibri" w:hAnsi="Calibri" w:cs="Calibri"/>
                <w:b/>
              </w:rPr>
              <w:t xml:space="preserve">Disaster Assistance Response Team </w:t>
            </w:r>
          </w:p>
        </w:tc>
      </w:tr>
      <w:tr w:rsidR="000E45AE" w14:paraId="0DC4F6B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90FE978" w14:textId="77777777" w:rsidR="000E45AE" w:rsidRDefault="00141388">
            <w:pPr>
              <w:spacing w:after="0" w:line="259" w:lineRule="auto"/>
              <w:ind w:left="0" w:firstLine="0"/>
              <w:jc w:val="left"/>
            </w:pPr>
            <w:r>
              <w:rPr>
                <w:rFonts w:ascii="Calibri" w:eastAsia="Calibri" w:hAnsi="Calibri" w:cs="Calibri"/>
                <w:b/>
              </w:rPr>
              <w:t xml:space="preserve">DCDS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27C8346" w14:textId="77777777" w:rsidR="000E45AE" w:rsidRDefault="00141388">
            <w:pPr>
              <w:spacing w:after="0" w:line="259" w:lineRule="auto"/>
              <w:ind w:left="26" w:firstLine="0"/>
              <w:jc w:val="left"/>
            </w:pPr>
            <w:r>
              <w:rPr>
                <w:rFonts w:ascii="Calibri" w:eastAsia="Calibri" w:hAnsi="Calibri" w:cs="Calibri"/>
                <w:b/>
              </w:rPr>
              <w:t xml:space="preserve">Deputy Chief of the Defence Staff </w:t>
            </w:r>
          </w:p>
        </w:tc>
      </w:tr>
      <w:tr w:rsidR="000E45AE" w14:paraId="08BA31DD"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83A7020" w14:textId="77777777" w:rsidR="000E45AE" w:rsidRDefault="00141388">
            <w:pPr>
              <w:spacing w:after="0" w:line="259" w:lineRule="auto"/>
              <w:ind w:left="0" w:firstLine="0"/>
              <w:jc w:val="left"/>
            </w:pPr>
            <w:r>
              <w:rPr>
                <w:rFonts w:ascii="Calibri" w:eastAsia="Calibri" w:hAnsi="Calibri" w:cs="Calibri"/>
                <w:b/>
              </w:rPr>
              <w:t xml:space="preserve">DCO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4EC4FB2" w14:textId="77777777" w:rsidR="000E45AE" w:rsidRDefault="00141388">
            <w:pPr>
              <w:spacing w:after="0" w:line="259" w:lineRule="auto"/>
              <w:ind w:left="26" w:firstLine="0"/>
              <w:jc w:val="left"/>
            </w:pPr>
            <w:r>
              <w:rPr>
                <w:rFonts w:ascii="Calibri" w:eastAsia="Calibri" w:hAnsi="Calibri" w:cs="Calibri"/>
                <w:b/>
              </w:rPr>
              <w:t xml:space="preserve">Deputy Commanding Officer </w:t>
            </w:r>
          </w:p>
        </w:tc>
      </w:tr>
      <w:tr w:rsidR="000E45AE" w14:paraId="1FA82E71" w14:textId="77777777">
        <w:trPr>
          <w:trHeight w:val="496"/>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A17A8B9" w14:textId="77777777" w:rsidR="000E45AE" w:rsidRDefault="00141388">
            <w:pPr>
              <w:spacing w:after="0" w:line="259" w:lineRule="auto"/>
              <w:ind w:left="0" w:firstLine="0"/>
              <w:jc w:val="left"/>
            </w:pPr>
            <w:r>
              <w:rPr>
                <w:rFonts w:ascii="Calibri" w:eastAsia="Calibri" w:hAnsi="Calibri" w:cs="Calibri"/>
                <w:b/>
              </w:rPr>
              <w:t xml:space="preserve">DEM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8B0BF50" w14:textId="77777777" w:rsidR="000E45AE" w:rsidRDefault="00141388">
            <w:pPr>
              <w:spacing w:after="0" w:line="259" w:lineRule="auto"/>
              <w:ind w:left="26" w:firstLine="0"/>
              <w:jc w:val="left"/>
            </w:pPr>
            <w:r>
              <w:rPr>
                <w:rFonts w:ascii="Calibri" w:eastAsia="Calibri" w:hAnsi="Calibri" w:cs="Calibri"/>
                <w:b/>
              </w:rPr>
              <w:t xml:space="preserve">Dependent Education Management </w:t>
            </w:r>
          </w:p>
        </w:tc>
      </w:tr>
      <w:tr w:rsidR="000E45AE" w14:paraId="767BE61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20A5861" w14:textId="77777777" w:rsidR="000E45AE" w:rsidRDefault="00141388">
            <w:pPr>
              <w:spacing w:after="0" w:line="259" w:lineRule="auto"/>
              <w:ind w:left="0" w:firstLine="0"/>
              <w:jc w:val="left"/>
            </w:pPr>
            <w:r>
              <w:rPr>
                <w:rFonts w:ascii="Calibri" w:eastAsia="Calibri" w:hAnsi="Calibri" w:cs="Calibri"/>
                <w:b/>
              </w:rPr>
              <w:t xml:space="preserve">DEO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1ED44FA" w14:textId="77777777" w:rsidR="000E45AE" w:rsidRDefault="00141388">
            <w:pPr>
              <w:spacing w:after="0" w:line="259" w:lineRule="auto"/>
              <w:ind w:left="26" w:firstLine="0"/>
              <w:jc w:val="left"/>
            </w:pPr>
            <w:r>
              <w:rPr>
                <w:rFonts w:ascii="Calibri" w:eastAsia="Calibri" w:hAnsi="Calibri" w:cs="Calibri"/>
                <w:b/>
              </w:rPr>
              <w:t xml:space="preserve">Direct Entry Officer </w:t>
            </w:r>
          </w:p>
        </w:tc>
      </w:tr>
      <w:tr w:rsidR="000E45AE" w14:paraId="0BEE47EB"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A36CDD6" w14:textId="77777777" w:rsidR="000E45AE" w:rsidRDefault="00141388">
            <w:pPr>
              <w:spacing w:after="0" w:line="259" w:lineRule="auto"/>
              <w:ind w:left="0" w:firstLine="0"/>
              <w:jc w:val="left"/>
            </w:pPr>
            <w:r>
              <w:rPr>
                <w:rFonts w:ascii="Calibri" w:eastAsia="Calibri" w:hAnsi="Calibri" w:cs="Calibri"/>
                <w:b/>
              </w:rPr>
              <w:t xml:space="preserve">Deployment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3833752" w14:textId="77777777" w:rsidR="000E45AE" w:rsidRDefault="00141388">
            <w:pPr>
              <w:spacing w:after="0" w:line="259" w:lineRule="auto"/>
              <w:ind w:left="26" w:firstLine="0"/>
              <w:jc w:val="left"/>
            </w:pPr>
            <w:r>
              <w:rPr>
                <w:rFonts w:ascii="Calibri" w:eastAsia="Calibri" w:hAnsi="Calibri" w:cs="Calibri"/>
                <w:b/>
              </w:rPr>
              <w:t xml:space="preserve">Any time a soldier is separated from family </w:t>
            </w:r>
          </w:p>
        </w:tc>
      </w:tr>
      <w:tr w:rsidR="000E45AE" w14:paraId="5A42104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F49B10D" w14:textId="77777777" w:rsidR="000E45AE" w:rsidRDefault="00141388">
            <w:pPr>
              <w:spacing w:after="0" w:line="259" w:lineRule="auto"/>
              <w:ind w:left="0" w:firstLine="0"/>
              <w:jc w:val="left"/>
            </w:pPr>
            <w:r>
              <w:rPr>
                <w:rFonts w:ascii="Calibri" w:eastAsia="Calibri" w:hAnsi="Calibri" w:cs="Calibri"/>
                <w:b/>
              </w:rPr>
              <w:t xml:space="preserve">Det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91A1FC8" w14:textId="77777777" w:rsidR="000E45AE" w:rsidRDefault="00141388">
            <w:pPr>
              <w:spacing w:after="0" w:line="259" w:lineRule="auto"/>
              <w:ind w:left="26" w:firstLine="0"/>
              <w:jc w:val="left"/>
            </w:pPr>
            <w:r>
              <w:rPr>
                <w:rFonts w:ascii="Calibri" w:eastAsia="Calibri" w:hAnsi="Calibri" w:cs="Calibri"/>
                <w:b/>
              </w:rPr>
              <w:t xml:space="preserve">Detachment </w:t>
            </w:r>
          </w:p>
        </w:tc>
      </w:tr>
      <w:tr w:rsidR="000E45AE" w14:paraId="7F11F0E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37643DD" w14:textId="77777777" w:rsidR="000E45AE" w:rsidRDefault="00141388">
            <w:pPr>
              <w:spacing w:after="0" w:line="259" w:lineRule="auto"/>
              <w:ind w:left="0" w:firstLine="0"/>
              <w:jc w:val="left"/>
            </w:pPr>
            <w:r>
              <w:rPr>
                <w:rFonts w:ascii="Calibri" w:eastAsia="Calibri" w:hAnsi="Calibri" w:cs="Calibri"/>
                <w:b/>
              </w:rPr>
              <w:lastRenderedPageBreak/>
              <w:t xml:space="preserve">DEU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B163C3E" w14:textId="77777777" w:rsidR="000E45AE" w:rsidRDefault="00141388">
            <w:pPr>
              <w:spacing w:after="0" w:line="259" w:lineRule="auto"/>
              <w:ind w:left="26" w:firstLine="0"/>
              <w:jc w:val="left"/>
            </w:pPr>
            <w:r>
              <w:rPr>
                <w:rFonts w:ascii="Calibri" w:eastAsia="Calibri" w:hAnsi="Calibri" w:cs="Calibri"/>
                <w:b/>
              </w:rPr>
              <w:t xml:space="preserve">Distinctive Environmental Uniforms </w:t>
            </w:r>
          </w:p>
        </w:tc>
      </w:tr>
      <w:tr w:rsidR="000E45AE" w14:paraId="650FA6C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E53108D" w14:textId="77777777" w:rsidR="000E45AE" w:rsidRDefault="00141388">
            <w:pPr>
              <w:spacing w:after="0" w:line="259" w:lineRule="auto"/>
              <w:ind w:left="0" w:firstLine="0"/>
              <w:jc w:val="left"/>
            </w:pPr>
            <w:r>
              <w:rPr>
                <w:rFonts w:ascii="Calibri" w:eastAsia="Calibri" w:hAnsi="Calibri" w:cs="Calibri"/>
                <w:b/>
              </w:rPr>
              <w:t xml:space="preserve">DIN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3AED435" w14:textId="77777777" w:rsidR="000E45AE" w:rsidRDefault="00141388">
            <w:pPr>
              <w:spacing w:after="0" w:line="259" w:lineRule="auto"/>
              <w:ind w:left="26" w:firstLine="0"/>
              <w:jc w:val="left"/>
            </w:pPr>
            <w:r>
              <w:rPr>
                <w:rFonts w:ascii="Calibri" w:eastAsia="Calibri" w:hAnsi="Calibri" w:cs="Calibri"/>
                <w:b/>
              </w:rPr>
              <w:t xml:space="preserve">Defence Information Network </w:t>
            </w:r>
          </w:p>
        </w:tc>
      </w:tr>
      <w:tr w:rsidR="000E45AE" w14:paraId="0BAE79F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47E22F8" w14:textId="77777777" w:rsidR="000E45AE" w:rsidRDefault="00141388">
            <w:pPr>
              <w:spacing w:after="0" w:line="259" w:lineRule="auto"/>
              <w:ind w:left="0" w:firstLine="0"/>
              <w:jc w:val="left"/>
            </w:pPr>
            <w:r>
              <w:rPr>
                <w:rFonts w:ascii="Calibri" w:eastAsia="Calibri" w:hAnsi="Calibri" w:cs="Calibri"/>
                <w:b/>
              </w:rPr>
              <w:t xml:space="preserve">DJAG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610558B" w14:textId="77777777" w:rsidR="000E45AE" w:rsidRDefault="00141388">
            <w:pPr>
              <w:spacing w:after="0" w:line="259" w:lineRule="auto"/>
              <w:ind w:left="26" w:firstLine="0"/>
              <w:jc w:val="left"/>
            </w:pPr>
            <w:r>
              <w:rPr>
                <w:rFonts w:ascii="Calibri" w:eastAsia="Calibri" w:hAnsi="Calibri" w:cs="Calibri"/>
                <w:b/>
              </w:rPr>
              <w:t xml:space="preserve">Deputy Judge Advocate General </w:t>
            </w:r>
          </w:p>
        </w:tc>
      </w:tr>
      <w:tr w:rsidR="000E45AE" w14:paraId="707DEE7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F8A6CC6" w14:textId="77777777" w:rsidR="000E45AE" w:rsidRDefault="00141388">
            <w:pPr>
              <w:spacing w:after="0" w:line="259" w:lineRule="auto"/>
              <w:ind w:left="0" w:firstLine="0"/>
              <w:jc w:val="left"/>
            </w:pPr>
            <w:r>
              <w:rPr>
                <w:rFonts w:ascii="Calibri" w:eastAsia="Calibri" w:hAnsi="Calibri" w:cs="Calibri"/>
                <w:b/>
              </w:rPr>
              <w:t xml:space="preserve">DMFS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C7BB28F" w14:textId="77777777" w:rsidR="000E45AE" w:rsidRDefault="00141388">
            <w:pPr>
              <w:spacing w:after="0" w:line="259" w:lineRule="auto"/>
              <w:ind w:left="26" w:firstLine="0"/>
              <w:jc w:val="left"/>
            </w:pPr>
            <w:r>
              <w:rPr>
                <w:rFonts w:ascii="Calibri" w:eastAsia="Calibri" w:hAnsi="Calibri" w:cs="Calibri"/>
                <w:b/>
              </w:rPr>
              <w:t xml:space="preserve">Directorate Military Family Services </w:t>
            </w:r>
          </w:p>
        </w:tc>
      </w:tr>
      <w:tr w:rsidR="000E45AE" w14:paraId="1DEEBB5E"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A3329BF" w14:textId="77777777" w:rsidR="000E45AE" w:rsidRDefault="00141388">
            <w:pPr>
              <w:spacing w:after="0" w:line="259" w:lineRule="auto"/>
              <w:ind w:left="0" w:firstLine="0"/>
              <w:jc w:val="left"/>
            </w:pPr>
            <w:r>
              <w:rPr>
                <w:rFonts w:ascii="Calibri" w:eastAsia="Calibri" w:hAnsi="Calibri" w:cs="Calibri"/>
                <w:b/>
              </w:rPr>
              <w:t xml:space="preserve">DND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7D55371" w14:textId="77777777" w:rsidR="000E45AE" w:rsidRDefault="00141388">
            <w:pPr>
              <w:spacing w:after="0" w:line="259" w:lineRule="auto"/>
              <w:ind w:left="26" w:firstLine="0"/>
              <w:jc w:val="left"/>
            </w:pPr>
            <w:r>
              <w:rPr>
                <w:rFonts w:ascii="Calibri" w:eastAsia="Calibri" w:hAnsi="Calibri" w:cs="Calibri"/>
                <w:b/>
              </w:rPr>
              <w:t xml:space="preserve">Department of National Defence </w:t>
            </w:r>
          </w:p>
        </w:tc>
      </w:tr>
      <w:tr w:rsidR="000E45AE" w14:paraId="78366CE9"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A96CA28" w14:textId="77777777" w:rsidR="000E45AE" w:rsidRDefault="00141388">
            <w:pPr>
              <w:spacing w:after="0" w:line="259" w:lineRule="auto"/>
              <w:ind w:left="0" w:firstLine="0"/>
              <w:jc w:val="left"/>
            </w:pPr>
            <w:r>
              <w:rPr>
                <w:rFonts w:ascii="Calibri" w:eastAsia="Calibri" w:hAnsi="Calibri" w:cs="Calibri"/>
                <w:b/>
              </w:rPr>
              <w:t xml:space="preserve">DO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5D64589" w14:textId="77777777" w:rsidR="000E45AE" w:rsidRDefault="00141388">
            <w:pPr>
              <w:spacing w:after="0" w:line="259" w:lineRule="auto"/>
              <w:ind w:left="26" w:firstLine="0"/>
              <w:jc w:val="left"/>
            </w:pPr>
            <w:r>
              <w:rPr>
                <w:rFonts w:ascii="Calibri" w:eastAsia="Calibri" w:hAnsi="Calibri" w:cs="Calibri"/>
                <w:b/>
              </w:rPr>
              <w:t xml:space="preserve">Duty Officer </w:t>
            </w:r>
          </w:p>
        </w:tc>
      </w:tr>
      <w:tr w:rsidR="000E45AE" w14:paraId="04B948F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AFD262C" w14:textId="77777777" w:rsidR="000E45AE" w:rsidRDefault="00141388">
            <w:pPr>
              <w:spacing w:after="0" w:line="259" w:lineRule="auto"/>
              <w:ind w:left="0" w:firstLine="0"/>
              <w:jc w:val="left"/>
            </w:pPr>
            <w:r>
              <w:rPr>
                <w:rFonts w:ascii="Calibri" w:eastAsia="Calibri" w:hAnsi="Calibri" w:cs="Calibri"/>
                <w:b/>
              </w:rPr>
              <w:t xml:space="preserve">DOB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CAE45D1" w14:textId="77777777" w:rsidR="000E45AE" w:rsidRDefault="00141388">
            <w:pPr>
              <w:spacing w:after="0" w:line="259" w:lineRule="auto"/>
              <w:ind w:left="26" w:firstLine="0"/>
              <w:jc w:val="left"/>
            </w:pPr>
            <w:r>
              <w:rPr>
                <w:rFonts w:ascii="Calibri" w:eastAsia="Calibri" w:hAnsi="Calibri" w:cs="Calibri"/>
                <w:b/>
              </w:rPr>
              <w:t xml:space="preserve">Date of Birth </w:t>
            </w:r>
          </w:p>
        </w:tc>
      </w:tr>
      <w:tr w:rsidR="000E45AE" w14:paraId="04679C7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33187CB" w14:textId="77777777" w:rsidR="000E45AE" w:rsidRDefault="00141388">
            <w:pPr>
              <w:spacing w:after="0" w:line="259" w:lineRule="auto"/>
              <w:ind w:left="0" w:firstLine="0"/>
              <w:jc w:val="left"/>
            </w:pPr>
            <w:r>
              <w:rPr>
                <w:rFonts w:ascii="Calibri" w:eastAsia="Calibri" w:hAnsi="Calibri" w:cs="Calibri"/>
                <w:b/>
              </w:rPr>
              <w:t xml:space="preserve">DSC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E3362F2" w14:textId="77777777" w:rsidR="000E45AE" w:rsidRDefault="00141388">
            <w:pPr>
              <w:spacing w:after="0" w:line="259" w:lineRule="auto"/>
              <w:ind w:left="26" w:firstLine="0"/>
              <w:jc w:val="left"/>
            </w:pPr>
            <w:r>
              <w:rPr>
                <w:rFonts w:ascii="Calibri" w:eastAsia="Calibri" w:hAnsi="Calibri" w:cs="Calibri"/>
                <w:b/>
              </w:rPr>
              <w:t xml:space="preserve">Deployment Support Centre </w:t>
            </w:r>
          </w:p>
        </w:tc>
      </w:tr>
      <w:tr w:rsidR="000E45AE" w14:paraId="43539090"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5EAE7DD" w14:textId="77777777" w:rsidR="000E45AE" w:rsidRDefault="00141388">
            <w:pPr>
              <w:spacing w:after="0" w:line="259" w:lineRule="auto"/>
              <w:ind w:left="0" w:firstLine="0"/>
              <w:jc w:val="left"/>
            </w:pPr>
            <w:r>
              <w:rPr>
                <w:rFonts w:ascii="Calibri" w:eastAsia="Calibri" w:hAnsi="Calibri" w:cs="Calibri"/>
                <w:b/>
              </w:rPr>
              <w:t xml:space="preserve">DWAN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FCDC034" w14:textId="77777777" w:rsidR="000E45AE" w:rsidRDefault="00141388">
            <w:pPr>
              <w:spacing w:after="0" w:line="259" w:lineRule="auto"/>
              <w:ind w:left="26" w:firstLine="0"/>
              <w:jc w:val="left"/>
            </w:pPr>
            <w:r>
              <w:rPr>
                <w:rFonts w:ascii="Calibri" w:eastAsia="Calibri" w:hAnsi="Calibri" w:cs="Calibri"/>
                <w:b/>
              </w:rPr>
              <w:t xml:space="preserve">Defence Wide Area Network </w:t>
            </w:r>
          </w:p>
        </w:tc>
      </w:tr>
      <w:tr w:rsidR="000E45AE" w14:paraId="2104920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7DDBFF2" w14:textId="77777777" w:rsidR="000E45AE" w:rsidRDefault="00141388">
            <w:pPr>
              <w:spacing w:after="0" w:line="259" w:lineRule="auto"/>
              <w:ind w:left="0" w:firstLine="0"/>
              <w:jc w:val="left"/>
            </w:pPr>
            <w:r>
              <w:rPr>
                <w:rFonts w:ascii="Calibri" w:eastAsia="Calibri" w:hAnsi="Calibri" w:cs="Calibri"/>
                <w:b/>
              </w:rPr>
              <w:t xml:space="preserve">DZ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119ACBD" w14:textId="77777777" w:rsidR="000E45AE" w:rsidRDefault="00141388">
            <w:pPr>
              <w:spacing w:after="0" w:line="259" w:lineRule="auto"/>
              <w:ind w:left="26" w:firstLine="0"/>
              <w:jc w:val="left"/>
            </w:pPr>
            <w:r>
              <w:rPr>
                <w:rFonts w:ascii="Calibri" w:eastAsia="Calibri" w:hAnsi="Calibri" w:cs="Calibri"/>
                <w:b/>
              </w:rPr>
              <w:t xml:space="preserve">Drop Zone </w:t>
            </w:r>
          </w:p>
        </w:tc>
      </w:tr>
    </w:tbl>
    <w:p w14:paraId="4762AEF8" w14:textId="77777777" w:rsidR="000E45AE" w:rsidRDefault="00141388">
      <w:pPr>
        <w:spacing w:after="56" w:line="259" w:lineRule="auto"/>
        <w:ind w:left="0" w:firstLine="0"/>
      </w:pPr>
      <w: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0070FC81" w14:textId="77777777">
        <w:trPr>
          <w:trHeight w:val="442"/>
        </w:trPr>
        <w:tc>
          <w:tcPr>
            <w:tcW w:w="1805" w:type="dxa"/>
            <w:tcBorders>
              <w:top w:val="nil"/>
              <w:left w:val="nil"/>
              <w:bottom w:val="single" w:sz="2" w:space="0" w:color="F1F1F1"/>
              <w:right w:val="nil"/>
            </w:tcBorders>
            <w:shd w:val="clear" w:color="auto" w:fill="000000"/>
          </w:tcPr>
          <w:p w14:paraId="2FDF422D"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22FA8946" w14:textId="77777777" w:rsidR="000E45AE" w:rsidRDefault="00141388">
            <w:pPr>
              <w:spacing w:after="0" w:line="259" w:lineRule="auto"/>
              <w:ind w:left="2573" w:firstLine="0"/>
              <w:jc w:val="left"/>
            </w:pPr>
            <w:r>
              <w:rPr>
                <w:rFonts w:ascii="Calibri" w:eastAsia="Calibri" w:hAnsi="Calibri" w:cs="Calibri"/>
                <w:b/>
                <w:color w:val="FFFFFF"/>
              </w:rPr>
              <w:t xml:space="preserve">E </w:t>
            </w:r>
          </w:p>
        </w:tc>
      </w:tr>
      <w:tr w:rsidR="000E45AE" w14:paraId="48F2E67A"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09938B93" w14:textId="77777777" w:rsidR="000E45AE" w:rsidRDefault="00141388">
            <w:pPr>
              <w:spacing w:after="0" w:line="259" w:lineRule="auto"/>
              <w:ind w:left="0" w:firstLine="0"/>
              <w:jc w:val="left"/>
            </w:pPr>
            <w:r>
              <w:rPr>
                <w:rFonts w:ascii="Calibri" w:eastAsia="Calibri" w:hAnsi="Calibri" w:cs="Calibri"/>
                <w:b/>
              </w:rPr>
              <w:t xml:space="preserve">EAP </w:t>
            </w:r>
          </w:p>
        </w:tc>
        <w:tc>
          <w:tcPr>
            <w:tcW w:w="7165" w:type="dxa"/>
            <w:tcBorders>
              <w:top w:val="single" w:sz="2" w:space="0" w:color="F1F1F1"/>
              <w:left w:val="single" w:sz="17" w:space="0" w:color="FFFFFF"/>
              <w:bottom w:val="single" w:sz="2" w:space="0" w:color="F1F1F1"/>
              <w:right w:val="nil"/>
            </w:tcBorders>
            <w:shd w:val="clear" w:color="auto" w:fill="E3E3E3"/>
          </w:tcPr>
          <w:p w14:paraId="7C5E4E68" w14:textId="77777777" w:rsidR="000E45AE" w:rsidRDefault="00141388">
            <w:pPr>
              <w:spacing w:after="0" w:line="259" w:lineRule="auto"/>
              <w:ind w:left="26" w:firstLine="0"/>
              <w:jc w:val="left"/>
            </w:pPr>
            <w:r>
              <w:rPr>
                <w:rFonts w:ascii="Calibri" w:eastAsia="Calibri" w:hAnsi="Calibri" w:cs="Calibri"/>
                <w:b/>
              </w:rPr>
              <w:t xml:space="preserve">Employee Assistance Program </w:t>
            </w:r>
          </w:p>
        </w:tc>
      </w:tr>
      <w:tr w:rsidR="000E45AE" w14:paraId="60B6E59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980ADC3" w14:textId="77777777" w:rsidR="000E45AE" w:rsidRDefault="00141388">
            <w:pPr>
              <w:spacing w:after="0" w:line="259" w:lineRule="auto"/>
              <w:ind w:left="0" w:firstLine="0"/>
              <w:jc w:val="left"/>
            </w:pPr>
            <w:r>
              <w:rPr>
                <w:rFonts w:ascii="Calibri" w:eastAsia="Calibri" w:hAnsi="Calibri" w:cs="Calibri"/>
                <w:b/>
              </w:rPr>
              <w:t xml:space="preserve">ED &amp; 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896EAB4" w14:textId="77777777" w:rsidR="000E45AE" w:rsidRDefault="00141388">
            <w:pPr>
              <w:spacing w:after="0" w:line="259" w:lineRule="auto"/>
              <w:ind w:left="26" w:firstLine="0"/>
              <w:jc w:val="left"/>
            </w:pPr>
            <w:r>
              <w:rPr>
                <w:rFonts w:ascii="Calibri" w:eastAsia="Calibri" w:hAnsi="Calibri" w:cs="Calibri"/>
                <w:b/>
              </w:rPr>
              <w:t xml:space="preserve">Exempt from Drill and Training </w:t>
            </w:r>
          </w:p>
        </w:tc>
      </w:tr>
      <w:tr w:rsidR="000E45AE" w14:paraId="62F2C9F4"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91ADE9" w14:textId="77777777" w:rsidR="000E45AE" w:rsidRDefault="00141388">
            <w:pPr>
              <w:spacing w:after="0" w:line="259" w:lineRule="auto"/>
              <w:ind w:left="0" w:firstLine="0"/>
              <w:jc w:val="left"/>
            </w:pPr>
            <w:r>
              <w:rPr>
                <w:rFonts w:ascii="Calibri" w:eastAsia="Calibri" w:hAnsi="Calibri" w:cs="Calibri"/>
                <w:b/>
              </w:rPr>
              <w:t xml:space="preserve">EMQ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6C9B35C" w14:textId="77777777" w:rsidR="000E45AE" w:rsidRDefault="00141388">
            <w:pPr>
              <w:spacing w:after="0" w:line="259" w:lineRule="auto"/>
              <w:ind w:left="26" w:firstLine="0"/>
              <w:jc w:val="left"/>
            </w:pPr>
            <w:r>
              <w:rPr>
                <w:rFonts w:ascii="Calibri" w:eastAsia="Calibri" w:hAnsi="Calibri" w:cs="Calibri"/>
                <w:b/>
              </w:rPr>
              <w:t xml:space="preserve">Emergency Military Quarters </w:t>
            </w:r>
          </w:p>
        </w:tc>
      </w:tr>
      <w:tr w:rsidR="000E45AE" w14:paraId="46406CA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73A874F" w14:textId="77777777" w:rsidR="000E45AE" w:rsidRDefault="00141388">
            <w:pPr>
              <w:spacing w:after="0" w:line="259" w:lineRule="auto"/>
              <w:ind w:left="0" w:firstLine="0"/>
              <w:jc w:val="left"/>
            </w:pPr>
            <w:r>
              <w:rPr>
                <w:rFonts w:ascii="Calibri" w:eastAsia="Calibri" w:hAnsi="Calibri" w:cs="Calibri"/>
                <w:b/>
              </w:rPr>
              <w:t xml:space="preserve">Engr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B65AA3B" w14:textId="77777777" w:rsidR="000E45AE" w:rsidRDefault="00141388">
            <w:pPr>
              <w:spacing w:after="0" w:line="259" w:lineRule="auto"/>
              <w:ind w:left="26" w:firstLine="0"/>
              <w:jc w:val="left"/>
            </w:pPr>
            <w:r>
              <w:rPr>
                <w:rFonts w:ascii="Calibri" w:eastAsia="Calibri" w:hAnsi="Calibri" w:cs="Calibri"/>
                <w:b/>
              </w:rPr>
              <w:t xml:space="preserve">Engineer </w:t>
            </w:r>
          </w:p>
        </w:tc>
      </w:tr>
      <w:tr w:rsidR="000E45AE" w14:paraId="37F49A20"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096217C" w14:textId="77777777" w:rsidR="000E45AE" w:rsidRDefault="00141388">
            <w:pPr>
              <w:spacing w:after="0" w:line="259" w:lineRule="auto"/>
              <w:ind w:left="0" w:firstLine="0"/>
              <w:jc w:val="left"/>
            </w:pPr>
            <w:r>
              <w:rPr>
                <w:rFonts w:ascii="Calibri" w:eastAsia="Calibri" w:hAnsi="Calibri" w:cs="Calibri"/>
                <w:b/>
              </w:rPr>
              <w:t xml:space="preserve">EOD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A8F5676" w14:textId="77777777" w:rsidR="000E45AE" w:rsidRDefault="00141388">
            <w:pPr>
              <w:spacing w:after="0" w:line="259" w:lineRule="auto"/>
              <w:ind w:left="26" w:firstLine="0"/>
              <w:jc w:val="left"/>
            </w:pPr>
            <w:r>
              <w:rPr>
                <w:rFonts w:ascii="Calibri" w:eastAsia="Calibri" w:hAnsi="Calibri" w:cs="Calibri"/>
                <w:b/>
              </w:rPr>
              <w:t xml:space="preserve">Explosive Ordinance Disposal </w:t>
            </w:r>
          </w:p>
        </w:tc>
      </w:tr>
      <w:tr w:rsidR="000E45AE" w14:paraId="42031C7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DC98C60" w14:textId="77777777" w:rsidR="000E45AE" w:rsidRDefault="00141388">
            <w:pPr>
              <w:spacing w:after="0" w:line="259" w:lineRule="auto"/>
              <w:ind w:left="0" w:firstLine="0"/>
              <w:jc w:val="left"/>
            </w:pPr>
            <w:r>
              <w:rPr>
                <w:rFonts w:ascii="Calibri" w:eastAsia="Calibri" w:hAnsi="Calibri" w:cs="Calibri"/>
                <w:b/>
              </w:rPr>
              <w:t xml:space="preserve">ERC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81B150A" w14:textId="77777777" w:rsidR="000E45AE" w:rsidRDefault="00141388">
            <w:pPr>
              <w:spacing w:after="0" w:line="259" w:lineRule="auto"/>
              <w:ind w:left="26" w:firstLine="0"/>
              <w:jc w:val="left"/>
            </w:pPr>
            <w:r>
              <w:rPr>
                <w:rFonts w:ascii="Calibri" w:eastAsia="Calibri" w:hAnsi="Calibri" w:cs="Calibri"/>
                <w:b/>
              </w:rPr>
              <w:t xml:space="preserve">Enhance Reliability Check </w:t>
            </w:r>
          </w:p>
        </w:tc>
      </w:tr>
      <w:tr w:rsidR="000E45AE" w14:paraId="59424DE9" w14:textId="77777777">
        <w:trPr>
          <w:trHeight w:val="442"/>
        </w:trPr>
        <w:tc>
          <w:tcPr>
            <w:tcW w:w="1805" w:type="dxa"/>
            <w:tcBorders>
              <w:top w:val="nil"/>
              <w:left w:val="nil"/>
              <w:bottom w:val="single" w:sz="2" w:space="0" w:color="F1F1F1"/>
              <w:right w:val="single" w:sz="17" w:space="0" w:color="FFFFFF"/>
            </w:tcBorders>
            <w:shd w:val="clear" w:color="auto" w:fill="A6A6A6"/>
          </w:tcPr>
          <w:p w14:paraId="0C68CAFE" w14:textId="77777777" w:rsidR="000E45AE" w:rsidRDefault="00141388">
            <w:pPr>
              <w:spacing w:after="0" w:line="259" w:lineRule="auto"/>
              <w:ind w:left="0" w:firstLine="0"/>
              <w:jc w:val="left"/>
            </w:pPr>
            <w:r>
              <w:rPr>
                <w:rFonts w:ascii="Calibri" w:eastAsia="Calibri" w:hAnsi="Calibri" w:cs="Calibri"/>
                <w:b/>
              </w:rPr>
              <w:t xml:space="preserve">EX </w:t>
            </w:r>
          </w:p>
        </w:tc>
        <w:tc>
          <w:tcPr>
            <w:tcW w:w="7165" w:type="dxa"/>
            <w:tcBorders>
              <w:top w:val="nil"/>
              <w:left w:val="single" w:sz="17" w:space="0" w:color="FFFFFF"/>
              <w:bottom w:val="single" w:sz="2" w:space="0" w:color="F1F1F1"/>
              <w:right w:val="nil"/>
            </w:tcBorders>
            <w:shd w:val="clear" w:color="auto" w:fill="E3E3E3"/>
          </w:tcPr>
          <w:p w14:paraId="2B40351C" w14:textId="77777777" w:rsidR="000E45AE" w:rsidRDefault="00141388">
            <w:pPr>
              <w:spacing w:after="0" w:line="259" w:lineRule="auto"/>
              <w:ind w:left="26" w:firstLine="0"/>
              <w:jc w:val="left"/>
            </w:pPr>
            <w:r>
              <w:rPr>
                <w:rFonts w:ascii="Calibri" w:eastAsia="Calibri" w:hAnsi="Calibri" w:cs="Calibri"/>
                <w:b/>
              </w:rPr>
              <w:t xml:space="preserve">Exercise </w:t>
            </w:r>
            <w:r>
              <w:rPr>
                <w:rFonts w:ascii="Calibri" w:eastAsia="Calibri" w:hAnsi="Calibri" w:cs="Calibri"/>
              </w:rPr>
              <w:t xml:space="preserve">(e.g. Ex Storming Bear) </w:t>
            </w:r>
          </w:p>
        </w:tc>
      </w:tr>
      <w:tr w:rsidR="000E45AE" w14:paraId="25AFD71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FB3BC35" w14:textId="77777777" w:rsidR="000E45AE" w:rsidRDefault="00141388">
            <w:pPr>
              <w:spacing w:after="0" w:line="259" w:lineRule="auto"/>
              <w:ind w:left="0" w:firstLine="0"/>
              <w:jc w:val="left"/>
            </w:pPr>
            <w:r>
              <w:rPr>
                <w:rFonts w:ascii="Calibri" w:eastAsia="Calibri" w:hAnsi="Calibri" w:cs="Calibri"/>
                <w:b/>
              </w:rPr>
              <w:t xml:space="preserve">Extras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D4831EC" w14:textId="77777777" w:rsidR="000E45AE" w:rsidRDefault="00141388">
            <w:pPr>
              <w:spacing w:after="0" w:line="259" w:lineRule="auto"/>
              <w:ind w:left="26" w:firstLine="0"/>
              <w:jc w:val="left"/>
            </w:pPr>
            <w:r>
              <w:rPr>
                <w:rFonts w:ascii="Calibri" w:eastAsia="Calibri" w:hAnsi="Calibri" w:cs="Calibri"/>
              </w:rPr>
              <w:t xml:space="preserve">Extra Duties – usually given to recruits for under-performing </w:t>
            </w:r>
          </w:p>
        </w:tc>
      </w:tr>
    </w:tbl>
    <w:p w14:paraId="65DB7B93" w14:textId="77777777" w:rsidR="000E45AE" w:rsidRDefault="00141388">
      <w:pPr>
        <w:spacing w:after="56" w:line="259" w:lineRule="auto"/>
        <w:ind w:left="0" w:firstLine="0"/>
      </w:pPr>
      <w: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236086BB" w14:textId="77777777">
        <w:trPr>
          <w:trHeight w:val="442"/>
        </w:trPr>
        <w:tc>
          <w:tcPr>
            <w:tcW w:w="1805" w:type="dxa"/>
            <w:tcBorders>
              <w:top w:val="nil"/>
              <w:left w:val="nil"/>
              <w:bottom w:val="single" w:sz="2" w:space="0" w:color="F1F1F1"/>
              <w:right w:val="nil"/>
            </w:tcBorders>
            <w:shd w:val="clear" w:color="auto" w:fill="000000"/>
          </w:tcPr>
          <w:p w14:paraId="302097A9"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6D66FF64" w14:textId="77777777" w:rsidR="000E45AE" w:rsidRDefault="00141388">
            <w:pPr>
              <w:spacing w:after="0" w:line="259" w:lineRule="auto"/>
              <w:ind w:left="2578" w:firstLine="0"/>
              <w:jc w:val="left"/>
            </w:pPr>
            <w:r>
              <w:rPr>
                <w:rFonts w:ascii="Calibri" w:eastAsia="Calibri" w:hAnsi="Calibri" w:cs="Calibri"/>
                <w:b/>
                <w:color w:val="FFFFFF"/>
              </w:rPr>
              <w:t xml:space="preserve">F </w:t>
            </w:r>
          </w:p>
        </w:tc>
      </w:tr>
      <w:tr w:rsidR="000E45AE" w14:paraId="1D1EE625"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491D80E2" w14:textId="77777777" w:rsidR="000E45AE" w:rsidRDefault="00141388">
            <w:pPr>
              <w:spacing w:after="0" w:line="259" w:lineRule="auto"/>
              <w:ind w:left="0" w:firstLine="0"/>
              <w:jc w:val="left"/>
            </w:pPr>
            <w:r>
              <w:rPr>
                <w:rFonts w:ascii="Calibri" w:eastAsia="Calibri" w:hAnsi="Calibri" w:cs="Calibri"/>
                <w:b/>
              </w:rPr>
              <w:lastRenderedPageBreak/>
              <w:t xml:space="preserve">F &amp; E </w:t>
            </w:r>
          </w:p>
        </w:tc>
        <w:tc>
          <w:tcPr>
            <w:tcW w:w="7165" w:type="dxa"/>
            <w:tcBorders>
              <w:top w:val="single" w:sz="2" w:space="0" w:color="F1F1F1"/>
              <w:left w:val="single" w:sz="17" w:space="0" w:color="FFFFFF"/>
              <w:bottom w:val="single" w:sz="2" w:space="0" w:color="F1F1F1"/>
              <w:right w:val="nil"/>
            </w:tcBorders>
            <w:shd w:val="clear" w:color="auto" w:fill="E3E3E3"/>
          </w:tcPr>
          <w:p w14:paraId="0BE64CD9" w14:textId="77777777" w:rsidR="000E45AE" w:rsidRDefault="00141388">
            <w:pPr>
              <w:spacing w:after="0" w:line="259" w:lineRule="auto"/>
              <w:ind w:left="26" w:firstLine="0"/>
              <w:jc w:val="left"/>
            </w:pPr>
            <w:r>
              <w:rPr>
                <w:rFonts w:ascii="Calibri" w:eastAsia="Calibri" w:hAnsi="Calibri" w:cs="Calibri"/>
                <w:b/>
              </w:rPr>
              <w:t xml:space="preserve">Furniture and Effects </w:t>
            </w:r>
          </w:p>
        </w:tc>
      </w:tr>
      <w:tr w:rsidR="000E45AE" w14:paraId="3FB4A96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56FCD97" w14:textId="77777777" w:rsidR="000E45AE" w:rsidRDefault="00141388">
            <w:pPr>
              <w:spacing w:after="0" w:line="259" w:lineRule="auto"/>
              <w:ind w:left="0" w:firstLine="0"/>
              <w:jc w:val="left"/>
            </w:pPr>
            <w:r>
              <w:rPr>
                <w:rFonts w:ascii="Calibri" w:eastAsia="Calibri" w:hAnsi="Calibri" w:cs="Calibri"/>
                <w:b/>
              </w:rPr>
              <w:t xml:space="preserve">FCP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D2F03E0" w14:textId="77777777" w:rsidR="000E45AE" w:rsidRDefault="00141388">
            <w:pPr>
              <w:spacing w:after="0" w:line="259" w:lineRule="auto"/>
              <w:ind w:left="26" w:firstLine="0"/>
              <w:jc w:val="left"/>
            </w:pPr>
            <w:r>
              <w:rPr>
                <w:rFonts w:ascii="Calibri" w:eastAsia="Calibri" w:hAnsi="Calibri" w:cs="Calibri"/>
                <w:b/>
              </w:rPr>
              <w:t xml:space="preserve">Family Care Plan </w:t>
            </w:r>
          </w:p>
        </w:tc>
      </w:tr>
      <w:tr w:rsidR="000E45AE" w14:paraId="1B386C8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0D3A62B" w14:textId="77777777" w:rsidR="000E45AE" w:rsidRDefault="00141388">
            <w:pPr>
              <w:spacing w:after="0" w:line="259" w:lineRule="auto"/>
              <w:ind w:left="0" w:firstLine="0"/>
              <w:jc w:val="left"/>
            </w:pPr>
            <w:r>
              <w:rPr>
                <w:rFonts w:ascii="Calibri" w:eastAsia="Calibri" w:hAnsi="Calibri" w:cs="Calibri"/>
                <w:b/>
              </w:rPr>
              <w:t xml:space="preserve">FD Hosp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29A799E" w14:textId="77777777" w:rsidR="000E45AE" w:rsidRDefault="00141388">
            <w:pPr>
              <w:spacing w:after="0" w:line="259" w:lineRule="auto"/>
              <w:ind w:left="26" w:firstLine="0"/>
              <w:jc w:val="left"/>
            </w:pPr>
            <w:r>
              <w:rPr>
                <w:rFonts w:ascii="Calibri" w:eastAsia="Calibri" w:hAnsi="Calibri" w:cs="Calibri"/>
                <w:b/>
              </w:rPr>
              <w:t xml:space="preserve">Field Hospital </w:t>
            </w:r>
          </w:p>
        </w:tc>
      </w:tr>
      <w:tr w:rsidR="000E45AE" w14:paraId="0D048637"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EA75CFD" w14:textId="77777777" w:rsidR="000E45AE" w:rsidRDefault="00141388">
            <w:pPr>
              <w:spacing w:after="0" w:line="259" w:lineRule="auto"/>
              <w:ind w:left="0" w:firstLine="0"/>
              <w:jc w:val="left"/>
            </w:pPr>
            <w:r>
              <w:rPr>
                <w:rFonts w:ascii="Calibri" w:eastAsia="Calibri" w:hAnsi="Calibri" w:cs="Calibri"/>
                <w:b/>
              </w:rPr>
              <w:t xml:space="preserve">Field Rations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5A744BA" w14:textId="77777777" w:rsidR="000E45AE" w:rsidRDefault="00141388">
            <w:pPr>
              <w:spacing w:after="0" w:line="259" w:lineRule="auto"/>
              <w:ind w:left="26" w:firstLine="0"/>
              <w:jc w:val="left"/>
            </w:pPr>
            <w:r>
              <w:rPr>
                <w:rFonts w:ascii="Calibri" w:eastAsia="Calibri" w:hAnsi="Calibri" w:cs="Calibri"/>
              </w:rPr>
              <w:t xml:space="preserve">Meals distributed and eaten in the field </w:t>
            </w:r>
          </w:p>
        </w:tc>
      </w:tr>
      <w:tr w:rsidR="000E45AE" w14:paraId="69F419C4"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19D9C03" w14:textId="77777777" w:rsidR="000E45AE" w:rsidRDefault="00141388">
            <w:pPr>
              <w:spacing w:after="0" w:line="259" w:lineRule="auto"/>
              <w:ind w:left="0" w:firstLine="0"/>
              <w:jc w:val="left"/>
            </w:pPr>
            <w:r>
              <w:rPr>
                <w:rFonts w:ascii="Calibri" w:eastAsia="Calibri" w:hAnsi="Calibri" w:cs="Calibri"/>
                <w:b/>
              </w:rPr>
              <w:t xml:space="preserve">FIL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676E321" w14:textId="77777777" w:rsidR="000E45AE" w:rsidRDefault="00141388">
            <w:pPr>
              <w:spacing w:after="0" w:line="259" w:lineRule="auto"/>
              <w:ind w:left="26" w:firstLine="0"/>
              <w:jc w:val="left"/>
            </w:pPr>
            <w:r>
              <w:rPr>
                <w:rFonts w:ascii="Calibri" w:eastAsia="Calibri" w:hAnsi="Calibri" w:cs="Calibri"/>
                <w:b/>
              </w:rPr>
              <w:t xml:space="preserve">Family Information Line </w:t>
            </w:r>
          </w:p>
        </w:tc>
      </w:tr>
      <w:tr w:rsidR="000E45AE" w14:paraId="50BF88E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48D630F" w14:textId="77777777" w:rsidR="000E45AE" w:rsidRDefault="00141388">
            <w:pPr>
              <w:spacing w:after="0" w:line="259" w:lineRule="auto"/>
              <w:ind w:left="0" w:firstLine="0"/>
              <w:jc w:val="left"/>
            </w:pPr>
            <w:r>
              <w:rPr>
                <w:rFonts w:ascii="Calibri" w:eastAsia="Calibri" w:hAnsi="Calibri" w:cs="Calibri"/>
                <w:b/>
              </w:rPr>
              <w:t xml:space="preserve">FLO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F1E195B" w14:textId="77777777" w:rsidR="000E45AE" w:rsidRDefault="00141388">
            <w:pPr>
              <w:spacing w:after="0" w:line="259" w:lineRule="auto"/>
              <w:ind w:left="26" w:firstLine="0"/>
              <w:jc w:val="left"/>
            </w:pPr>
            <w:r>
              <w:rPr>
                <w:rFonts w:ascii="Calibri" w:eastAsia="Calibri" w:hAnsi="Calibri" w:cs="Calibri"/>
                <w:b/>
              </w:rPr>
              <w:t xml:space="preserve">Family Liaison Officer </w:t>
            </w:r>
            <w:r>
              <w:rPr>
                <w:rFonts w:ascii="Calibri" w:eastAsia="Calibri" w:hAnsi="Calibri" w:cs="Calibri"/>
              </w:rPr>
              <w:t xml:space="preserve">(Social Worker) </w:t>
            </w:r>
          </w:p>
        </w:tc>
      </w:tr>
      <w:tr w:rsidR="000E45AE" w14:paraId="10B32CC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EF405BE" w14:textId="77777777" w:rsidR="000E45AE" w:rsidRDefault="00141388">
            <w:pPr>
              <w:spacing w:after="0" w:line="259" w:lineRule="auto"/>
              <w:ind w:left="0" w:firstLine="0"/>
              <w:jc w:val="left"/>
            </w:pPr>
            <w:r>
              <w:rPr>
                <w:rFonts w:ascii="Calibri" w:eastAsia="Calibri" w:hAnsi="Calibri" w:cs="Calibri"/>
                <w:b/>
              </w:rPr>
              <w:t xml:space="preserve">FOA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28D4594" w14:textId="77777777" w:rsidR="000E45AE" w:rsidRDefault="00141388">
            <w:pPr>
              <w:spacing w:after="0" w:line="259" w:lineRule="auto"/>
              <w:ind w:left="26" w:firstLine="0"/>
              <w:jc w:val="left"/>
            </w:pPr>
            <w:r>
              <w:rPr>
                <w:rFonts w:ascii="Calibri" w:eastAsia="Calibri" w:hAnsi="Calibri" w:cs="Calibri"/>
                <w:b/>
              </w:rPr>
              <w:t xml:space="preserve">Field Operations Allowance </w:t>
            </w:r>
          </w:p>
        </w:tc>
      </w:tr>
      <w:tr w:rsidR="000E45AE" w14:paraId="17D7152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4C90131" w14:textId="77777777" w:rsidR="000E45AE" w:rsidRDefault="00141388">
            <w:pPr>
              <w:spacing w:after="0" w:line="259" w:lineRule="auto"/>
              <w:ind w:left="0" w:firstLine="0"/>
              <w:jc w:val="left"/>
            </w:pPr>
            <w:r>
              <w:rPr>
                <w:rFonts w:ascii="Calibri" w:eastAsia="Calibri" w:hAnsi="Calibri" w:cs="Calibri"/>
                <w:b/>
              </w:rPr>
              <w:t xml:space="preserve">FOB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E3F9229" w14:textId="77777777" w:rsidR="000E45AE" w:rsidRDefault="00141388">
            <w:pPr>
              <w:spacing w:after="0" w:line="259" w:lineRule="auto"/>
              <w:ind w:left="26" w:firstLine="0"/>
              <w:jc w:val="left"/>
            </w:pPr>
            <w:r>
              <w:rPr>
                <w:rFonts w:ascii="Calibri" w:eastAsia="Calibri" w:hAnsi="Calibri" w:cs="Calibri"/>
                <w:b/>
              </w:rPr>
              <w:t xml:space="preserve">Forward Operating Base </w:t>
            </w:r>
          </w:p>
        </w:tc>
      </w:tr>
      <w:tr w:rsidR="000E45AE" w14:paraId="60E9B2D2"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1541094" w14:textId="77777777" w:rsidR="000E45AE" w:rsidRDefault="00141388">
            <w:pPr>
              <w:spacing w:after="0" w:line="259" w:lineRule="auto"/>
              <w:ind w:left="0" w:firstLine="0"/>
              <w:jc w:val="left"/>
            </w:pPr>
            <w:r>
              <w:rPr>
                <w:rFonts w:ascii="Calibri" w:eastAsia="Calibri" w:hAnsi="Calibri" w:cs="Calibri"/>
                <w:b/>
              </w:rPr>
              <w:t xml:space="preserve">Fresh Rations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10CBE35" w14:textId="77777777" w:rsidR="000E45AE" w:rsidRDefault="00141388">
            <w:pPr>
              <w:spacing w:after="0" w:line="259" w:lineRule="auto"/>
              <w:ind w:left="26" w:firstLine="0"/>
              <w:jc w:val="left"/>
            </w:pPr>
            <w:r>
              <w:rPr>
                <w:rFonts w:ascii="Calibri" w:eastAsia="Calibri" w:hAnsi="Calibri" w:cs="Calibri"/>
              </w:rPr>
              <w:t>Meals prepared in a military kitchen</w:t>
            </w:r>
            <w:r>
              <w:rPr>
                <w:rFonts w:ascii="Calibri" w:eastAsia="Calibri" w:hAnsi="Calibri" w:cs="Calibri"/>
                <w:b/>
              </w:rPr>
              <w:t xml:space="preserve"> </w:t>
            </w:r>
          </w:p>
        </w:tc>
      </w:tr>
    </w:tbl>
    <w:p w14:paraId="007E0BA5" w14:textId="77777777" w:rsidR="000E45AE" w:rsidRDefault="00141388">
      <w:pPr>
        <w:spacing w:after="56" w:line="259" w:lineRule="auto"/>
        <w:ind w:left="0" w:firstLine="0"/>
      </w:pPr>
      <w: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339A1F1B" w14:textId="77777777">
        <w:trPr>
          <w:trHeight w:val="440"/>
        </w:trPr>
        <w:tc>
          <w:tcPr>
            <w:tcW w:w="1805" w:type="dxa"/>
            <w:tcBorders>
              <w:top w:val="nil"/>
              <w:left w:val="nil"/>
              <w:bottom w:val="single" w:sz="2" w:space="0" w:color="F1F1F1"/>
              <w:right w:val="nil"/>
            </w:tcBorders>
            <w:shd w:val="clear" w:color="auto" w:fill="000000"/>
          </w:tcPr>
          <w:p w14:paraId="7E91605A"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2A2A4B5E" w14:textId="77777777" w:rsidR="000E45AE" w:rsidRDefault="00141388">
            <w:pPr>
              <w:spacing w:after="0" w:line="259" w:lineRule="auto"/>
              <w:ind w:left="2554" w:firstLine="0"/>
              <w:jc w:val="left"/>
            </w:pPr>
            <w:r>
              <w:rPr>
                <w:rFonts w:ascii="Calibri" w:eastAsia="Calibri" w:hAnsi="Calibri" w:cs="Calibri"/>
                <w:color w:val="FFFFFF"/>
              </w:rPr>
              <w:t xml:space="preserve">G </w:t>
            </w:r>
          </w:p>
        </w:tc>
      </w:tr>
      <w:tr w:rsidR="000E45AE" w14:paraId="283A638F"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AA80D00" w14:textId="77777777" w:rsidR="000E45AE" w:rsidRDefault="00141388">
            <w:pPr>
              <w:spacing w:after="0" w:line="259" w:lineRule="auto"/>
              <w:ind w:left="0" w:firstLine="0"/>
              <w:jc w:val="left"/>
            </w:pPr>
            <w:r>
              <w:rPr>
                <w:rFonts w:ascii="Calibri" w:eastAsia="Calibri" w:hAnsi="Calibri" w:cs="Calibri"/>
                <w:b/>
              </w:rPr>
              <w:t xml:space="preserve">G-Wagon </w:t>
            </w:r>
          </w:p>
        </w:tc>
        <w:tc>
          <w:tcPr>
            <w:tcW w:w="7165" w:type="dxa"/>
            <w:tcBorders>
              <w:top w:val="single" w:sz="2" w:space="0" w:color="F1F1F1"/>
              <w:left w:val="single" w:sz="17" w:space="0" w:color="FFFFFF"/>
              <w:bottom w:val="single" w:sz="2" w:space="0" w:color="F1F1F1"/>
              <w:right w:val="nil"/>
            </w:tcBorders>
            <w:shd w:val="clear" w:color="auto" w:fill="E3E3E3"/>
          </w:tcPr>
          <w:p w14:paraId="5C0789B2" w14:textId="77777777" w:rsidR="000E45AE" w:rsidRDefault="00141388">
            <w:pPr>
              <w:spacing w:after="0" w:line="259" w:lineRule="auto"/>
              <w:ind w:left="26" w:firstLine="0"/>
              <w:jc w:val="left"/>
            </w:pPr>
            <w:r>
              <w:rPr>
                <w:rFonts w:ascii="Calibri" w:eastAsia="Calibri" w:hAnsi="Calibri" w:cs="Calibri"/>
              </w:rPr>
              <w:t xml:space="preserve">A military jeep </w:t>
            </w:r>
          </w:p>
        </w:tc>
      </w:tr>
      <w:tr w:rsidR="000E45AE" w14:paraId="14510E3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0A1C05" w14:textId="77777777" w:rsidR="000E45AE" w:rsidRDefault="00141388">
            <w:pPr>
              <w:spacing w:after="0" w:line="259" w:lineRule="auto"/>
              <w:ind w:left="0" w:firstLine="0"/>
              <w:jc w:val="left"/>
            </w:pPr>
            <w:r>
              <w:rPr>
                <w:rFonts w:ascii="Calibri" w:eastAsia="Calibri" w:hAnsi="Calibri" w:cs="Calibri"/>
                <w:b/>
              </w:rPr>
              <w:t xml:space="preserve">GD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5E1D911" w14:textId="77777777" w:rsidR="000E45AE" w:rsidRDefault="00141388">
            <w:pPr>
              <w:spacing w:after="0" w:line="259" w:lineRule="auto"/>
              <w:ind w:left="26" w:firstLine="0"/>
              <w:jc w:val="left"/>
            </w:pPr>
            <w:r>
              <w:rPr>
                <w:rFonts w:ascii="Calibri" w:eastAsia="Calibri" w:hAnsi="Calibri" w:cs="Calibri"/>
                <w:b/>
              </w:rPr>
              <w:t xml:space="preserve">General Duty </w:t>
            </w:r>
          </w:p>
        </w:tc>
      </w:tr>
      <w:tr w:rsidR="000E45AE" w14:paraId="51E7296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9AE777" w14:textId="77777777" w:rsidR="000E45AE" w:rsidRDefault="00141388">
            <w:pPr>
              <w:spacing w:after="0" w:line="259" w:lineRule="auto"/>
              <w:ind w:left="0" w:firstLine="0"/>
              <w:jc w:val="left"/>
            </w:pPr>
            <w:r>
              <w:rPr>
                <w:rFonts w:ascii="Calibri" w:eastAsia="Calibri" w:hAnsi="Calibri" w:cs="Calibri"/>
                <w:b/>
              </w:rPr>
              <w:t xml:space="preserve">GPS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5AE7C66" w14:textId="77777777" w:rsidR="000E45AE" w:rsidRDefault="00141388">
            <w:pPr>
              <w:spacing w:after="0" w:line="259" w:lineRule="auto"/>
              <w:ind w:left="26" w:firstLine="0"/>
              <w:jc w:val="left"/>
            </w:pPr>
            <w:r>
              <w:rPr>
                <w:rFonts w:ascii="Calibri" w:eastAsia="Calibri" w:hAnsi="Calibri" w:cs="Calibri"/>
                <w:b/>
              </w:rPr>
              <w:t xml:space="preserve">Global Positioning System </w:t>
            </w:r>
          </w:p>
        </w:tc>
      </w:tr>
    </w:tbl>
    <w:p w14:paraId="2C2D024E" w14:textId="77777777" w:rsidR="000E45AE" w:rsidRDefault="00141388">
      <w:pPr>
        <w:spacing w:after="56" w:line="259" w:lineRule="auto"/>
        <w:ind w:left="0" w:firstLine="0"/>
      </w:pPr>
      <w:r>
        <w:t xml:space="preserve"> </w:t>
      </w:r>
    </w:p>
    <w:tbl>
      <w:tblPr>
        <w:tblStyle w:val="TableGrid"/>
        <w:tblW w:w="8970" w:type="dxa"/>
        <w:tblInd w:w="104" w:type="dxa"/>
        <w:tblCellMar>
          <w:top w:w="99" w:type="dxa"/>
          <w:left w:w="79" w:type="dxa"/>
          <w:right w:w="115" w:type="dxa"/>
        </w:tblCellMar>
        <w:tblLook w:val="04A0" w:firstRow="1" w:lastRow="0" w:firstColumn="1" w:lastColumn="0" w:noHBand="0" w:noVBand="1"/>
      </w:tblPr>
      <w:tblGrid>
        <w:gridCol w:w="1805"/>
        <w:gridCol w:w="7165"/>
      </w:tblGrid>
      <w:tr w:rsidR="000E45AE" w14:paraId="653250B7" w14:textId="77777777">
        <w:trPr>
          <w:trHeight w:val="442"/>
        </w:trPr>
        <w:tc>
          <w:tcPr>
            <w:tcW w:w="1805" w:type="dxa"/>
            <w:tcBorders>
              <w:top w:val="nil"/>
              <w:left w:val="nil"/>
              <w:bottom w:val="single" w:sz="2" w:space="0" w:color="F1F1F1"/>
              <w:right w:val="nil"/>
            </w:tcBorders>
            <w:shd w:val="clear" w:color="auto" w:fill="000000"/>
          </w:tcPr>
          <w:p w14:paraId="55BE3DA8"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7E502F44" w14:textId="77777777" w:rsidR="000E45AE" w:rsidRDefault="00141388">
            <w:pPr>
              <w:spacing w:after="0" w:line="259" w:lineRule="auto"/>
              <w:ind w:left="2554" w:firstLine="0"/>
              <w:jc w:val="left"/>
            </w:pPr>
            <w:r>
              <w:rPr>
                <w:rFonts w:ascii="Calibri" w:eastAsia="Calibri" w:hAnsi="Calibri" w:cs="Calibri"/>
                <w:color w:val="FFFFFF"/>
              </w:rPr>
              <w:t xml:space="preserve">H </w:t>
            </w:r>
          </w:p>
        </w:tc>
      </w:tr>
      <w:tr w:rsidR="000E45AE" w14:paraId="7DF43595"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564F76FD" w14:textId="77777777" w:rsidR="000E45AE" w:rsidRDefault="00141388">
            <w:pPr>
              <w:spacing w:after="0" w:line="259" w:lineRule="auto"/>
              <w:ind w:left="0" w:firstLine="0"/>
              <w:jc w:val="left"/>
            </w:pPr>
            <w:r>
              <w:rPr>
                <w:rFonts w:ascii="Calibri" w:eastAsia="Calibri" w:hAnsi="Calibri" w:cs="Calibri"/>
                <w:b/>
              </w:rPr>
              <w:t xml:space="preserve">Haybox </w:t>
            </w:r>
          </w:p>
        </w:tc>
        <w:tc>
          <w:tcPr>
            <w:tcW w:w="7165" w:type="dxa"/>
            <w:tcBorders>
              <w:top w:val="single" w:sz="2" w:space="0" w:color="F1F1F1"/>
              <w:left w:val="single" w:sz="17" w:space="0" w:color="FFFFFF"/>
              <w:bottom w:val="single" w:sz="2" w:space="0" w:color="F1F1F1"/>
              <w:right w:val="nil"/>
            </w:tcBorders>
            <w:shd w:val="clear" w:color="auto" w:fill="E3E3E3"/>
          </w:tcPr>
          <w:p w14:paraId="4194A113" w14:textId="77777777" w:rsidR="000E45AE" w:rsidRDefault="00141388">
            <w:pPr>
              <w:spacing w:after="0" w:line="259" w:lineRule="auto"/>
              <w:ind w:left="26" w:firstLine="0"/>
              <w:jc w:val="left"/>
            </w:pPr>
            <w:r>
              <w:rPr>
                <w:rFonts w:ascii="Calibri" w:eastAsia="Calibri" w:hAnsi="Calibri" w:cs="Calibri"/>
              </w:rPr>
              <w:t xml:space="preserve">An insulated container for prepared (fresh) rations </w:t>
            </w:r>
          </w:p>
        </w:tc>
      </w:tr>
      <w:tr w:rsidR="000E45AE" w14:paraId="54190A20"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CB8939C" w14:textId="77777777" w:rsidR="000E45AE" w:rsidRDefault="00141388">
            <w:pPr>
              <w:spacing w:after="0" w:line="259" w:lineRule="auto"/>
              <w:ind w:left="0" w:firstLine="0"/>
              <w:jc w:val="left"/>
            </w:pPr>
            <w:r>
              <w:rPr>
                <w:rFonts w:ascii="Calibri" w:eastAsia="Calibri" w:hAnsi="Calibri" w:cs="Calibri"/>
                <w:b/>
              </w:rPr>
              <w:t xml:space="preserve">HAZMAT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0039286" w14:textId="77777777" w:rsidR="000E45AE" w:rsidRDefault="00141388">
            <w:pPr>
              <w:spacing w:after="0" w:line="259" w:lineRule="auto"/>
              <w:ind w:left="26" w:firstLine="0"/>
              <w:jc w:val="left"/>
            </w:pPr>
            <w:r>
              <w:rPr>
                <w:rFonts w:ascii="Calibri" w:eastAsia="Calibri" w:hAnsi="Calibri" w:cs="Calibri"/>
                <w:b/>
              </w:rPr>
              <w:t xml:space="preserve">Hazardous Materials </w:t>
            </w:r>
          </w:p>
        </w:tc>
      </w:tr>
      <w:tr w:rsidR="000E45AE" w14:paraId="720B71A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FA659BF" w14:textId="77777777" w:rsidR="000E45AE" w:rsidRDefault="00141388">
            <w:pPr>
              <w:spacing w:after="0" w:line="259" w:lineRule="auto"/>
              <w:ind w:left="0" w:firstLine="0"/>
              <w:jc w:val="left"/>
            </w:pPr>
            <w:r>
              <w:rPr>
                <w:rFonts w:ascii="Calibri" w:eastAsia="Calibri" w:hAnsi="Calibri" w:cs="Calibri"/>
                <w:b/>
              </w:rPr>
              <w:t xml:space="preserve">HHT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BCDD25A" w14:textId="77777777" w:rsidR="000E45AE" w:rsidRDefault="00141388">
            <w:pPr>
              <w:spacing w:after="0" w:line="259" w:lineRule="auto"/>
              <w:ind w:left="26" w:firstLine="0"/>
              <w:jc w:val="left"/>
            </w:pPr>
            <w:r>
              <w:rPr>
                <w:rFonts w:ascii="Calibri" w:eastAsia="Calibri" w:hAnsi="Calibri" w:cs="Calibri"/>
                <w:b/>
              </w:rPr>
              <w:t xml:space="preserve">House Hunting Trip </w:t>
            </w:r>
          </w:p>
        </w:tc>
      </w:tr>
      <w:tr w:rsidR="000E45AE" w14:paraId="5221475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C130A66" w14:textId="77777777" w:rsidR="000E45AE" w:rsidRDefault="00141388">
            <w:pPr>
              <w:spacing w:after="0" w:line="259" w:lineRule="auto"/>
              <w:ind w:left="0" w:firstLine="0"/>
              <w:jc w:val="left"/>
            </w:pPr>
            <w:r>
              <w:rPr>
                <w:rFonts w:ascii="Calibri" w:eastAsia="Calibri" w:hAnsi="Calibri" w:cs="Calibri"/>
                <w:b/>
              </w:rPr>
              <w:t xml:space="preserve">HLTA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182CDE3" w14:textId="77777777" w:rsidR="000E45AE" w:rsidRDefault="00141388">
            <w:pPr>
              <w:spacing w:after="0" w:line="259" w:lineRule="auto"/>
              <w:ind w:left="26" w:firstLine="0"/>
              <w:jc w:val="left"/>
            </w:pPr>
            <w:r>
              <w:rPr>
                <w:rFonts w:ascii="Calibri" w:eastAsia="Calibri" w:hAnsi="Calibri" w:cs="Calibri"/>
                <w:b/>
              </w:rPr>
              <w:t xml:space="preserve">Home Lease Travel Allowance </w:t>
            </w:r>
          </w:p>
        </w:tc>
      </w:tr>
      <w:tr w:rsidR="000E45AE" w14:paraId="5BD424EF"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1BAD88D" w14:textId="77777777" w:rsidR="000E45AE" w:rsidRDefault="00141388">
            <w:pPr>
              <w:spacing w:after="0" w:line="259" w:lineRule="auto"/>
              <w:ind w:left="0" w:firstLine="0"/>
              <w:jc w:val="left"/>
            </w:pPr>
            <w:r>
              <w:rPr>
                <w:rFonts w:ascii="Calibri" w:eastAsia="Calibri" w:hAnsi="Calibri" w:cs="Calibri"/>
                <w:b/>
              </w:rPr>
              <w:t xml:space="preserve">HLVW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8129467" w14:textId="77777777" w:rsidR="000E45AE" w:rsidRDefault="00141388">
            <w:pPr>
              <w:spacing w:after="0" w:line="259" w:lineRule="auto"/>
              <w:ind w:left="26" w:firstLine="0"/>
              <w:jc w:val="left"/>
            </w:pPr>
            <w:r>
              <w:rPr>
                <w:rFonts w:ascii="Calibri" w:eastAsia="Calibri" w:hAnsi="Calibri" w:cs="Calibri"/>
                <w:b/>
              </w:rPr>
              <w:t xml:space="preserve">Heavy Logistics Vehicle Wheeled </w:t>
            </w:r>
          </w:p>
        </w:tc>
      </w:tr>
      <w:tr w:rsidR="000E45AE" w14:paraId="63460E09" w14:textId="77777777">
        <w:trPr>
          <w:trHeight w:val="501"/>
        </w:trPr>
        <w:tc>
          <w:tcPr>
            <w:tcW w:w="1805" w:type="dxa"/>
            <w:tcBorders>
              <w:top w:val="single" w:sz="2" w:space="0" w:color="F1F1F1"/>
              <w:left w:val="nil"/>
              <w:bottom w:val="single" w:sz="2" w:space="0" w:color="F1F1F1"/>
              <w:right w:val="single" w:sz="17" w:space="0" w:color="FFFFFF"/>
            </w:tcBorders>
            <w:shd w:val="clear" w:color="auto" w:fill="A6A6A6"/>
          </w:tcPr>
          <w:p w14:paraId="7499C5C7" w14:textId="77777777" w:rsidR="000E45AE" w:rsidRDefault="00141388">
            <w:pPr>
              <w:spacing w:after="0" w:line="259" w:lineRule="auto"/>
              <w:ind w:left="0" w:firstLine="0"/>
              <w:jc w:val="left"/>
            </w:pPr>
            <w:r>
              <w:rPr>
                <w:rFonts w:ascii="Calibri" w:eastAsia="Calibri" w:hAnsi="Calibri" w:cs="Calibri"/>
                <w:b/>
              </w:rPr>
              <w:t xml:space="preserve">Hooch </w:t>
            </w:r>
          </w:p>
        </w:tc>
        <w:tc>
          <w:tcPr>
            <w:tcW w:w="7165" w:type="dxa"/>
            <w:tcBorders>
              <w:top w:val="single" w:sz="2" w:space="0" w:color="F1F1F1"/>
              <w:left w:val="single" w:sz="17" w:space="0" w:color="FFFFFF"/>
              <w:bottom w:val="single" w:sz="2" w:space="0" w:color="F1F1F1"/>
              <w:right w:val="nil"/>
            </w:tcBorders>
            <w:shd w:val="clear" w:color="auto" w:fill="E3E3E3"/>
          </w:tcPr>
          <w:p w14:paraId="4A456525" w14:textId="77777777" w:rsidR="000E45AE" w:rsidRDefault="00141388">
            <w:pPr>
              <w:spacing w:after="0" w:line="259" w:lineRule="auto"/>
              <w:ind w:left="26" w:firstLine="0"/>
              <w:jc w:val="left"/>
            </w:pPr>
            <w:r>
              <w:rPr>
                <w:rFonts w:ascii="Calibri" w:eastAsia="Calibri" w:hAnsi="Calibri" w:cs="Calibri"/>
              </w:rPr>
              <w:t xml:space="preserve">An improvised shelter </w:t>
            </w:r>
          </w:p>
        </w:tc>
      </w:tr>
      <w:tr w:rsidR="000E45AE" w14:paraId="5A8174B3" w14:textId="77777777">
        <w:trPr>
          <w:trHeight w:val="501"/>
        </w:trPr>
        <w:tc>
          <w:tcPr>
            <w:tcW w:w="1805" w:type="dxa"/>
            <w:tcBorders>
              <w:top w:val="single" w:sz="2" w:space="0" w:color="F1F1F1"/>
              <w:left w:val="nil"/>
              <w:bottom w:val="single" w:sz="2" w:space="0" w:color="F1F1F1"/>
              <w:right w:val="single" w:sz="17" w:space="0" w:color="FFFFFF"/>
            </w:tcBorders>
            <w:shd w:val="clear" w:color="auto" w:fill="A6A6A6"/>
          </w:tcPr>
          <w:p w14:paraId="1195680F" w14:textId="77777777" w:rsidR="000E45AE" w:rsidRDefault="00141388">
            <w:pPr>
              <w:spacing w:after="0" w:line="259" w:lineRule="auto"/>
              <w:ind w:left="0" w:firstLine="0"/>
              <w:jc w:val="left"/>
            </w:pPr>
            <w:r>
              <w:rPr>
                <w:rFonts w:ascii="Calibri" w:eastAsia="Calibri" w:hAnsi="Calibri" w:cs="Calibri"/>
                <w:b/>
              </w:rPr>
              <w:lastRenderedPageBreak/>
              <w:t xml:space="preserve">HQ </w:t>
            </w:r>
          </w:p>
        </w:tc>
        <w:tc>
          <w:tcPr>
            <w:tcW w:w="7165" w:type="dxa"/>
            <w:tcBorders>
              <w:top w:val="single" w:sz="2" w:space="0" w:color="F1F1F1"/>
              <w:left w:val="single" w:sz="17" w:space="0" w:color="FFFFFF"/>
              <w:bottom w:val="single" w:sz="2" w:space="0" w:color="F1F1F1"/>
              <w:right w:val="nil"/>
            </w:tcBorders>
            <w:shd w:val="clear" w:color="auto" w:fill="E3E3E3"/>
          </w:tcPr>
          <w:p w14:paraId="2BC5B36F" w14:textId="77777777" w:rsidR="000E45AE" w:rsidRDefault="00141388">
            <w:pPr>
              <w:spacing w:after="0" w:line="259" w:lineRule="auto"/>
              <w:ind w:left="26" w:firstLine="0"/>
              <w:jc w:val="left"/>
            </w:pPr>
            <w:r>
              <w:rPr>
                <w:rFonts w:ascii="Calibri" w:eastAsia="Calibri" w:hAnsi="Calibri" w:cs="Calibri"/>
                <w:b/>
              </w:rPr>
              <w:t xml:space="preserve">Headquarters  </w:t>
            </w:r>
          </w:p>
        </w:tc>
      </w:tr>
    </w:tbl>
    <w:p w14:paraId="3366ECE4" w14:textId="77777777" w:rsidR="000E45AE" w:rsidRDefault="00141388">
      <w:pPr>
        <w:spacing w:after="0" w:line="259" w:lineRule="auto"/>
        <w:ind w:left="0" w:firstLine="0"/>
        <w:jc w:val="left"/>
      </w:pPr>
      <w:r>
        <w:rPr>
          <w:sz w:val="3"/>
        </w:rPr>
        <w:t xml:space="preserve"> </w:t>
      </w:r>
    </w:p>
    <w:tbl>
      <w:tblPr>
        <w:tblStyle w:val="TableGrid"/>
        <w:tblW w:w="8867" w:type="dxa"/>
        <w:tblInd w:w="104" w:type="dxa"/>
        <w:tblCellMar>
          <w:top w:w="56" w:type="dxa"/>
          <w:left w:w="79" w:type="dxa"/>
          <w:bottom w:w="1" w:type="dxa"/>
          <w:right w:w="155" w:type="dxa"/>
        </w:tblCellMar>
        <w:tblLook w:val="04A0" w:firstRow="1" w:lastRow="0" w:firstColumn="1" w:lastColumn="0" w:noHBand="0" w:noVBand="1"/>
      </w:tblPr>
      <w:tblGrid>
        <w:gridCol w:w="1805"/>
        <w:gridCol w:w="7062"/>
      </w:tblGrid>
      <w:tr w:rsidR="000E45AE" w14:paraId="0AD3EBC6" w14:textId="77777777">
        <w:trPr>
          <w:trHeight w:val="432"/>
        </w:trPr>
        <w:tc>
          <w:tcPr>
            <w:tcW w:w="1805" w:type="dxa"/>
            <w:tcBorders>
              <w:top w:val="nil"/>
              <w:left w:val="nil"/>
              <w:bottom w:val="single" w:sz="2" w:space="0" w:color="F1F1F1"/>
              <w:right w:val="nil"/>
            </w:tcBorders>
            <w:shd w:val="clear" w:color="auto" w:fill="000000"/>
          </w:tcPr>
          <w:p w14:paraId="0E9AB5F5" w14:textId="77777777" w:rsidR="000E45AE" w:rsidRDefault="000E45AE">
            <w:pPr>
              <w:spacing w:after="160" w:line="259" w:lineRule="auto"/>
              <w:ind w:left="0" w:firstLine="0"/>
              <w:jc w:val="left"/>
            </w:pPr>
          </w:p>
        </w:tc>
        <w:tc>
          <w:tcPr>
            <w:tcW w:w="7062" w:type="dxa"/>
            <w:tcBorders>
              <w:top w:val="nil"/>
              <w:left w:val="nil"/>
              <w:bottom w:val="single" w:sz="2" w:space="0" w:color="F1F1F1"/>
              <w:right w:val="nil"/>
            </w:tcBorders>
            <w:shd w:val="clear" w:color="auto" w:fill="000000"/>
          </w:tcPr>
          <w:p w14:paraId="60432449" w14:textId="77777777" w:rsidR="000E45AE" w:rsidRDefault="00141388">
            <w:pPr>
              <w:spacing w:after="0" w:line="259" w:lineRule="auto"/>
              <w:ind w:left="2554" w:firstLine="0"/>
              <w:jc w:val="left"/>
            </w:pPr>
            <w:r>
              <w:rPr>
                <w:rFonts w:ascii="Calibri" w:eastAsia="Calibri" w:hAnsi="Calibri" w:cs="Calibri"/>
                <w:b/>
                <w:color w:val="FFFFFF"/>
              </w:rPr>
              <w:t xml:space="preserve">I </w:t>
            </w:r>
          </w:p>
        </w:tc>
      </w:tr>
      <w:tr w:rsidR="000E45AE" w14:paraId="763887B0" w14:textId="77777777">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center"/>
          </w:tcPr>
          <w:p w14:paraId="7F08C9F1" w14:textId="77777777" w:rsidR="000E45AE" w:rsidRDefault="00141388">
            <w:pPr>
              <w:spacing w:after="0" w:line="259" w:lineRule="auto"/>
              <w:ind w:left="0" w:firstLine="0"/>
              <w:jc w:val="left"/>
            </w:pPr>
            <w:r>
              <w:rPr>
                <w:rFonts w:ascii="Calibri" w:eastAsia="Calibri" w:hAnsi="Calibri" w:cs="Calibri"/>
                <w:b/>
              </w:rPr>
              <w:t xml:space="preserve">IE25 - </w:t>
            </w:r>
            <w:proofErr w:type="spellStart"/>
            <w:r>
              <w:rPr>
                <w:rFonts w:ascii="Calibri" w:eastAsia="Calibri" w:hAnsi="Calibri" w:cs="Calibri"/>
                <w:b/>
              </w:rPr>
              <w:t>InIED</w:t>
            </w:r>
            <w:proofErr w:type="spellEnd"/>
            <w:r>
              <w:rPr>
                <w:rFonts w:ascii="Calibri" w:eastAsia="Calibri" w:hAnsi="Calibri" w:cs="Calibri"/>
                <w:b/>
              </w:rPr>
              <w:t xml:space="preserve"> </w:t>
            </w:r>
          </w:p>
        </w:tc>
        <w:tc>
          <w:tcPr>
            <w:tcW w:w="7062" w:type="dxa"/>
            <w:tcBorders>
              <w:top w:val="single" w:sz="2" w:space="0" w:color="F1F1F1"/>
              <w:left w:val="single" w:sz="17" w:space="0" w:color="FFFFFF"/>
              <w:bottom w:val="single" w:sz="2" w:space="0" w:color="F1F1F1"/>
              <w:right w:val="nil"/>
            </w:tcBorders>
            <w:shd w:val="clear" w:color="auto" w:fill="E3E3E3"/>
          </w:tcPr>
          <w:p w14:paraId="0F38198A" w14:textId="77777777" w:rsidR="000E45AE" w:rsidRDefault="00141388">
            <w:pPr>
              <w:spacing w:after="0" w:line="259" w:lineRule="auto"/>
              <w:ind w:left="26" w:firstLine="0"/>
            </w:pPr>
            <w:r>
              <w:rPr>
                <w:rFonts w:ascii="Calibri" w:eastAsia="Calibri" w:hAnsi="Calibri" w:cs="Calibri"/>
                <w:b/>
              </w:rPr>
              <w:t xml:space="preserve">Improvised Explosive Device Intermediate Engagement 25 Year </w:t>
            </w:r>
          </w:p>
        </w:tc>
      </w:tr>
      <w:tr w:rsidR="000E45AE" w14:paraId="44829AB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1BA72DB" w14:textId="77777777" w:rsidR="000E45AE" w:rsidRDefault="00141388">
            <w:pPr>
              <w:spacing w:after="0" w:line="259" w:lineRule="auto"/>
              <w:ind w:left="0" w:firstLine="0"/>
              <w:jc w:val="left"/>
            </w:pPr>
            <w:r>
              <w:rPr>
                <w:rFonts w:ascii="Calibri" w:eastAsia="Calibri" w:hAnsi="Calibri" w:cs="Calibri"/>
                <w:b/>
              </w:rPr>
              <w:t xml:space="preserve">IED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18D52895" w14:textId="77777777" w:rsidR="000E45AE" w:rsidRDefault="00141388">
            <w:pPr>
              <w:spacing w:after="0" w:line="259" w:lineRule="auto"/>
              <w:ind w:left="26" w:firstLine="0"/>
              <w:jc w:val="left"/>
            </w:pPr>
            <w:r>
              <w:rPr>
                <w:rFonts w:ascii="Calibri" w:eastAsia="Calibri" w:hAnsi="Calibri" w:cs="Calibri"/>
                <w:b/>
              </w:rPr>
              <w:t xml:space="preserve">Improvised Explosive Device </w:t>
            </w:r>
          </w:p>
        </w:tc>
      </w:tr>
      <w:tr w:rsidR="000E45AE" w14:paraId="35CA7FA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1756BD7" w14:textId="77777777" w:rsidR="000E45AE" w:rsidRDefault="00141388">
            <w:pPr>
              <w:spacing w:after="0" w:line="259" w:lineRule="auto"/>
              <w:ind w:left="0" w:firstLine="0"/>
              <w:jc w:val="left"/>
            </w:pPr>
            <w:r>
              <w:rPr>
                <w:rFonts w:ascii="Calibri" w:eastAsia="Calibri" w:hAnsi="Calibri" w:cs="Calibri"/>
                <w:b/>
              </w:rPr>
              <w:t xml:space="preserve">IMP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70B6F463" w14:textId="77777777" w:rsidR="000E45AE" w:rsidRDefault="00141388">
            <w:pPr>
              <w:spacing w:after="0" w:line="259" w:lineRule="auto"/>
              <w:ind w:left="26" w:firstLine="0"/>
              <w:jc w:val="left"/>
            </w:pPr>
            <w:r>
              <w:rPr>
                <w:rFonts w:ascii="Calibri" w:eastAsia="Calibri" w:hAnsi="Calibri" w:cs="Calibri"/>
                <w:b/>
              </w:rPr>
              <w:t xml:space="preserve">Individual pre-packaged meal packets </w:t>
            </w:r>
            <w:r>
              <w:rPr>
                <w:rFonts w:ascii="Calibri" w:eastAsia="Calibri" w:hAnsi="Calibri" w:cs="Calibri"/>
              </w:rPr>
              <w:t xml:space="preserve">(field rations) </w:t>
            </w:r>
          </w:p>
        </w:tc>
      </w:tr>
      <w:tr w:rsidR="000E45AE" w14:paraId="38C7153E"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48F6BDA" w14:textId="77777777" w:rsidR="000E45AE" w:rsidRDefault="00141388">
            <w:pPr>
              <w:spacing w:after="0" w:line="259" w:lineRule="auto"/>
              <w:ind w:left="0" w:firstLine="0"/>
              <w:jc w:val="left"/>
            </w:pPr>
            <w:proofErr w:type="spellStart"/>
            <w:r>
              <w:rPr>
                <w:rFonts w:ascii="Calibri" w:eastAsia="Calibri" w:hAnsi="Calibri" w:cs="Calibri"/>
                <w:b/>
              </w:rPr>
              <w:t>Infanteer</w:t>
            </w:r>
            <w:proofErr w:type="spellEnd"/>
            <w:r>
              <w:rPr>
                <w:rFonts w:ascii="Calibri" w:eastAsia="Calibri" w:hAnsi="Calibri" w:cs="Calibri"/>
                <w:b/>
              </w:rPr>
              <w:t xml:space="preserve">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7D2969A7" w14:textId="77777777" w:rsidR="000E45AE" w:rsidRDefault="00141388">
            <w:pPr>
              <w:spacing w:after="0" w:line="259" w:lineRule="auto"/>
              <w:ind w:left="26" w:firstLine="0"/>
              <w:jc w:val="left"/>
            </w:pPr>
            <w:r>
              <w:rPr>
                <w:rFonts w:ascii="Calibri" w:eastAsia="Calibri" w:hAnsi="Calibri" w:cs="Calibri"/>
              </w:rPr>
              <w:t xml:space="preserve">A soldier in the infantry </w:t>
            </w:r>
          </w:p>
        </w:tc>
      </w:tr>
      <w:tr w:rsidR="000E45AE" w14:paraId="33641B9D"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886C2D1" w14:textId="77777777" w:rsidR="000E45AE" w:rsidRDefault="00141388">
            <w:pPr>
              <w:spacing w:after="0" w:line="259" w:lineRule="auto"/>
              <w:ind w:left="0" w:firstLine="0"/>
              <w:jc w:val="left"/>
            </w:pPr>
            <w:r>
              <w:rPr>
                <w:rFonts w:ascii="Calibri" w:eastAsia="Calibri" w:hAnsi="Calibri" w:cs="Calibri"/>
                <w:b/>
              </w:rPr>
              <w:t xml:space="preserve">Int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74EC96DA" w14:textId="77777777" w:rsidR="000E45AE" w:rsidRDefault="00141388">
            <w:pPr>
              <w:spacing w:after="0" w:line="259" w:lineRule="auto"/>
              <w:ind w:left="26" w:firstLine="0"/>
              <w:jc w:val="left"/>
            </w:pPr>
            <w:r>
              <w:rPr>
                <w:rFonts w:ascii="Calibri" w:eastAsia="Calibri" w:hAnsi="Calibri" w:cs="Calibri"/>
                <w:b/>
              </w:rPr>
              <w:t xml:space="preserve">Intelligence </w:t>
            </w:r>
          </w:p>
        </w:tc>
      </w:tr>
      <w:tr w:rsidR="000E45AE" w14:paraId="0DF87F2D"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2841799" w14:textId="77777777" w:rsidR="000E45AE" w:rsidRDefault="00141388">
            <w:pPr>
              <w:spacing w:after="0" w:line="259" w:lineRule="auto"/>
              <w:ind w:left="0" w:firstLine="0"/>
              <w:jc w:val="left"/>
            </w:pPr>
            <w:r>
              <w:rPr>
                <w:rFonts w:ascii="Calibri" w:eastAsia="Calibri" w:hAnsi="Calibri" w:cs="Calibri"/>
                <w:b/>
              </w:rPr>
              <w:t xml:space="preserve">IPS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408A1FF3" w14:textId="77777777" w:rsidR="000E45AE" w:rsidRDefault="00141388">
            <w:pPr>
              <w:spacing w:after="0" w:line="259" w:lineRule="auto"/>
              <w:ind w:left="26" w:firstLine="0"/>
              <w:jc w:val="left"/>
            </w:pPr>
            <w:r>
              <w:rPr>
                <w:rFonts w:ascii="Calibri" w:eastAsia="Calibri" w:hAnsi="Calibri" w:cs="Calibri"/>
                <w:b/>
              </w:rPr>
              <w:t xml:space="preserve">Indefinite Period of Service </w:t>
            </w:r>
          </w:p>
        </w:tc>
      </w:tr>
      <w:tr w:rsidR="000E45AE" w14:paraId="2DB819B2"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133A948" w14:textId="77777777" w:rsidR="000E45AE" w:rsidRDefault="00141388">
            <w:pPr>
              <w:spacing w:after="0" w:line="259" w:lineRule="auto"/>
              <w:ind w:left="0" w:firstLine="0"/>
              <w:jc w:val="left"/>
            </w:pPr>
            <w:r>
              <w:rPr>
                <w:rFonts w:ascii="Calibri" w:eastAsia="Calibri" w:hAnsi="Calibri" w:cs="Calibri"/>
                <w:b/>
              </w:rPr>
              <w:t xml:space="preserve">IPSC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05F1F106" w14:textId="77777777" w:rsidR="000E45AE" w:rsidRDefault="00141388">
            <w:pPr>
              <w:spacing w:after="0" w:line="259" w:lineRule="auto"/>
              <w:ind w:left="26" w:firstLine="0"/>
              <w:jc w:val="left"/>
            </w:pPr>
            <w:r>
              <w:rPr>
                <w:rFonts w:ascii="Calibri" w:eastAsia="Calibri" w:hAnsi="Calibri" w:cs="Calibri"/>
                <w:b/>
              </w:rPr>
              <w:t xml:space="preserve">Integrated Personnel Support Centres </w:t>
            </w:r>
          </w:p>
        </w:tc>
      </w:tr>
      <w:tr w:rsidR="000E45AE" w14:paraId="1ADF09C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ABE8314" w14:textId="77777777" w:rsidR="000E45AE" w:rsidRDefault="00141388">
            <w:pPr>
              <w:spacing w:after="0" w:line="259" w:lineRule="auto"/>
              <w:ind w:left="0" w:firstLine="0"/>
              <w:jc w:val="left"/>
            </w:pPr>
            <w:r>
              <w:rPr>
                <w:rFonts w:ascii="Calibri" w:eastAsia="Calibri" w:hAnsi="Calibri" w:cs="Calibri"/>
                <w:b/>
              </w:rPr>
              <w:t xml:space="preserve">IR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49B75FB2" w14:textId="77777777" w:rsidR="000E45AE" w:rsidRDefault="00141388">
            <w:pPr>
              <w:spacing w:after="0" w:line="259" w:lineRule="auto"/>
              <w:ind w:left="26" w:firstLine="0"/>
              <w:jc w:val="left"/>
            </w:pPr>
            <w:r>
              <w:rPr>
                <w:rFonts w:ascii="Calibri" w:eastAsia="Calibri" w:hAnsi="Calibri" w:cs="Calibri"/>
                <w:b/>
              </w:rPr>
              <w:t xml:space="preserve">Imposed Restriction </w:t>
            </w:r>
          </w:p>
        </w:tc>
      </w:tr>
      <w:tr w:rsidR="000E45AE" w14:paraId="0A79740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987EB04" w14:textId="77777777" w:rsidR="000E45AE" w:rsidRDefault="00141388">
            <w:pPr>
              <w:spacing w:after="0" w:line="259" w:lineRule="auto"/>
              <w:ind w:left="0" w:firstLine="0"/>
              <w:jc w:val="left"/>
            </w:pPr>
            <w:r>
              <w:rPr>
                <w:rFonts w:ascii="Calibri" w:eastAsia="Calibri" w:hAnsi="Calibri" w:cs="Calibri"/>
                <w:b/>
              </w:rPr>
              <w:t xml:space="preserve">IT &amp; E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6E4FE7B8" w14:textId="77777777" w:rsidR="000E45AE" w:rsidRDefault="00141388">
            <w:pPr>
              <w:spacing w:after="0" w:line="259" w:lineRule="auto"/>
              <w:ind w:left="26" w:firstLine="0"/>
              <w:jc w:val="left"/>
            </w:pPr>
            <w:r>
              <w:rPr>
                <w:rFonts w:ascii="Calibri" w:eastAsia="Calibri" w:hAnsi="Calibri" w:cs="Calibri"/>
                <w:b/>
              </w:rPr>
              <w:t xml:space="preserve">Individual Training and Education </w:t>
            </w:r>
          </w:p>
        </w:tc>
      </w:tr>
    </w:tbl>
    <w:p w14:paraId="7064356F" w14:textId="77777777" w:rsidR="000E45AE" w:rsidRDefault="00141388">
      <w:pPr>
        <w:spacing w:after="56" w:line="259" w:lineRule="auto"/>
        <w:ind w:left="0" w:firstLine="0"/>
        <w:jc w:val="left"/>
      </w:pPr>
      <w:r>
        <w:t xml:space="preserve"> </w:t>
      </w:r>
    </w:p>
    <w:tbl>
      <w:tblPr>
        <w:tblStyle w:val="TableGrid"/>
        <w:tblW w:w="8970" w:type="dxa"/>
        <w:tblInd w:w="104" w:type="dxa"/>
        <w:tblCellMar>
          <w:top w:w="80" w:type="dxa"/>
          <w:left w:w="79" w:type="dxa"/>
          <w:bottom w:w="21" w:type="dxa"/>
        </w:tblCellMar>
        <w:tblLook w:val="04A0" w:firstRow="1" w:lastRow="0" w:firstColumn="1" w:lastColumn="0" w:noHBand="0" w:noVBand="1"/>
      </w:tblPr>
      <w:tblGrid>
        <w:gridCol w:w="1805"/>
        <w:gridCol w:w="7165"/>
      </w:tblGrid>
      <w:tr w:rsidR="000E45AE" w14:paraId="01D69F42" w14:textId="77777777">
        <w:trPr>
          <w:trHeight w:val="442"/>
        </w:trPr>
        <w:tc>
          <w:tcPr>
            <w:tcW w:w="1805" w:type="dxa"/>
            <w:tcBorders>
              <w:top w:val="nil"/>
              <w:left w:val="nil"/>
              <w:bottom w:val="single" w:sz="2" w:space="0" w:color="F1F1F1"/>
              <w:right w:val="nil"/>
            </w:tcBorders>
            <w:shd w:val="clear" w:color="auto" w:fill="000000"/>
          </w:tcPr>
          <w:p w14:paraId="4F62D2D1"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1D3E808F" w14:textId="77777777" w:rsidR="000E45AE" w:rsidRDefault="00141388">
            <w:pPr>
              <w:spacing w:after="0" w:line="259" w:lineRule="auto"/>
              <w:ind w:left="2595" w:firstLine="0"/>
              <w:jc w:val="left"/>
            </w:pPr>
            <w:r>
              <w:rPr>
                <w:rFonts w:ascii="Calibri" w:eastAsia="Calibri" w:hAnsi="Calibri" w:cs="Calibri"/>
                <w:b/>
                <w:color w:val="FFFFFF"/>
              </w:rPr>
              <w:t xml:space="preserve">J </w:t>
            </w:r>
          </w:p>
        </w:tc>
      </w:tr>
      <w:tr w:rsidR="000E45AE" w14:paraId="56AD8BDA"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21A84806" w14:textId="77777777" w:rsidR="000E45AE" w:rsidRDefault="00141388">
            <w:pPr>
              <w:spacing w:after="0" w:line="259" w:lineRule="auto"/>
              <w:ind w:left="0" w:firstLine="0"/>
              <w:jc w:val="left"/>
            </w:pPr>
            <w:r>
              <w:rPr>
                <w:rFonts w:ascii="Calibri" w:eastAsia="Calibri" w:hAnsi="Calibri" w:cs="Calibri"/>
                <w:b/>
              </w:rPr>
              <w:t xml:space="preserve">JPSU </w:t>
            </w:r>
          </w:p>
        </w:tc>
        <w:tc>
          <w:tcPr>
            <w:tcW w:w="7165" w:type="dxa"/>
            <w:tcBorders>
              <w:top w:val="single" w:sz="2" w:space="0" w:color="F1F1F1"/>
              <w:left w:val="single" w:sz="17" w:space="0" w:color="FFFFFF"/>
              <w:bottom w:val="single" w:sz="2" w:space="0" w:color="F1F1F1"/>
              <w:right w:val="nil"/>
            </w:tcBorders>
            <w:shd w:val="clear" w:color="auto" w:fill="E3E3E3"/>
          </w:tcPr>
          <w:p w14:paraId="4FDFC5A1" w14:textId="77777777" w:rsidR="000E45AE" w:rsidRDefault="00141388">
            <w:pPr>
              <w:spacing w:after="0" w:line="259" w:lineRule="auto"/>
              <w:ind w:left="26" w:firstLine="0"/>
            </w:pPr>
            <w:r>
              <w:rPr>
                <w:rFonts w:ascii="Calibri" w:eastAsia="Calibri" w:hAnsi="Calibri" w:cs="Calibri"/>
                <w:b/>
              </w:rPr>
              <w:t xml:space="preserve">Joint Personnel Support Unit </w:t>
            </w:r>
            <w:r>
              <w:rPr>
                <w:rFonts w:ascii="Calibri" w:eastAsia="Calibri" w:hAnsi="Calibri" w:cs="Calibri"/>
                <w:sz w:val="24"/>
              </w:rPr>
              <w:t>(remodeled as the Transition Centre)</w:t>
            </w:r>
            <w:r>
              <w:rPr>
                <w:rFonts w:ascii="Calibri" w:eastAsia="Calibri" w:hAnsi="Calibri" w:cs="Calibri"/>
              </w:rPr>
              <w:t xml:space="preserve"> </w:t>
            </w:r>
          </w:p>
        </w:tc>
      </w:tr>
      <w:tr w:rsidR="000E45AE" w14:paraId="79BCC5A8" w14:textId="77777777">
        <w:trPr>
          <w:trHeight w:val="72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ADB0648" w14:textId="77777777" w:rsidR="000E45AE" w:rsidRDefault="00141388">
            <w:pPr>
              <w:spacing w:after="0" w:line="259" w:lineRule="auto"/>
              <w:ind w:left="0" w:firstLine="0"/>
              <w:jc w:val="left"/>
            </w:pPr>
            <w:r>
              <w:rPr>
                <w:rFonts w:ascii="Calibri" w:eastAsia="Calibri" w:hAnsi="Calibri" w:cs="Calibri"/>
                <w:b/>
              </w:rPr>
              <w:t xml:space="preserve">JTF </w:t>
            </w:r>
          </w:p>
        </w:tc>
        <w:tc>
          <w:tcPr>
            <w:tcW w:w="7165" w:type="dxa"/>
            <w:tcBorders>
              <w:top w:val="single" w:sz="2" w:space="0" w:color="F1F1F1"/>
              <w:left w:val="single" w:sz="17" w:space="0" w:color="FFFFFF"/>
              <w:bottom w:val="single" w:sz="2" w:space="0" w:color="F1F1F1"/>
              <w:right w:val="nil"/>
            </w:tcBorders>
            <w:shd w:val="clear" w:color="auto" w:fill="E3E3E3"/>
          </w:tcPr>
          <w:p w14:paraId="1F8CDB10" w14:textId="77777777" w:rsidR="000E45AE" w:rsidRDefault="00141388">
            <w:pPr>
              <w:spacing w:after="0" w:line="259" w:lineRule="auto"/>
              <w:ind w:left="26" w:firstLine="0"/>
              <w:jc w:val="left"/>
            </w:pPr>
            <w:r>
              <w:rPr>
                <w:rFonts w:ascii="Calibri" w:eastAsia="Calibri" w:hAnsi="Calibri" w:cs="Calibri"/>
                <w:b/>
              </w:rPr>
              <w:t xml:space="preserve">Joint Task Force </w:t>
            </w:r>
            <w:r>
              <w:rPr>
                <w:rFonts w:ascii="Calibri" w:eastAsia="Calibri" w:hAnsi="Calibri" w:cs="Calibri"/>
              </w:rPr>
              <w:t xml:space="preserve">- a task force that utilizes more than one element </w:t>
            </w:r>
          </w:p>
        </w:tc>
      </w:tr>
      <w:tr w:rsidR="000E45AE" w14:paraId="5434E445"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9F7BDDC" w14:textId="77777777" w:rsidR="000E45AE" w:rsidRDefault="00141388">
            <w:pPr>
              <w:spacing w:after="0" w:line="259" w:lineRule="auto"/>
              <w:ind w:left="0" w:firstLine="0"/>
              <w:jc w:val="left"/>
            </w:pPr>
            <w:r>
              <w:rPr>
                <w:rFonts w:ascii="Calibri" w:eastAsia="Calibri" w:hAnsi="Calibri" w:cs="Calibri"/>
                <w:b/>
              </w:rPr>
              <w:t xml:space="preserve">JAG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03B7645" w14:textId="77777777" w:rsidR="000E45AE" w:rsidRDefault="00141388">
            <w:pPr>
              <w:spacing w:after="0" w:line="259" w:lineRule="auto"/>
              <w:ind w:left="26" w:firstLine="0"/>
              <w:jc w:val="left"/>
            </w:pPr>
            <w:r>
              <w:rPr>
                <w:rFonts w:ascii="Calibri" w:eastAsia="Calibri" w:hAnsi="Calibri" w:cs="Calibri"/>
                <w:b/>
              </w:rPr>
              <w:t xml:space="preserve">Judge Advocate General </w:t>
            </w:r>
          </w:p>
        </w:tc>
      </w:tr>
    </w:tbl>
    <w:p w14:paraId="0C26158B" w14:textId="77777777" w:rsidR="000E45AE" w:rsidRDefault="00141388">
      <w:pPr>
        <w:spacing w:after="104" w:line="259" w:lineRule="auto"/>
        <w:ind w:left="0" w:firstLine="0"/>
        <w:jc w:val="left"/>
      </w:pPr>
      <w:r>
        <w:t xml:space="preserve"> </w:t>
      </w:r>
    </w:p>
    <w:p w14:paraId="2C152D3F" w14:textId="77777777" w:rsidR="000E45AE" w:rsidRDefault="00141388">
      <w:pPr>
        <w:spacing w:after="0" w:line="259" w:lineRule="auto"/>
        <w:ind w:left="0" w:right="7630" w:firstLine="0"/>
        <w:jc w:val="right"/>
      </w:pPr>
      <w:r>
        <w:rPr>
          <w:rFonts w:ascii="Calibri" w:eastAsia="Calibri" w:hAnsi="Calibri" w:cs="Calibri"/>
          <w:b/>
        </w:rPr>
        <w:t xml:space="preserve"> </w:t>
      </w:r>
      <w:r>
        <w:rPr>
          <w:rFonts w:ascii="Calibri" w:eastAsia="Calibri" w:hAnsi="Calibri" w:cs="Calibri"/>
          <w:b/>
        </w:rPr>
        <w:tab/>
        <w:t xml:space="preserve"> </w:t>
      </w:r>
    </w:p>
    <w:tbl>
      <w:tblPr>
        <w:tblStyle w:val="TableGrid"/>
        <w:tblW w:w="8970" w:type="dxa"/>
        <w:tblInd w:w="104" w:type="dxa"/>
        <w:tblCellMar>
          <w:top w:w="99" w:type="dxa"/>
          <w:left w:w="79" w:type="dxa"/>
          <w:right w:w="115" w:type="dxa"/>
        </w:tblCellMar>
        <w:tblLook w:val="04A0" w:firstRow="1" w:lastRow="0" w:firstColumn="1" w:lastColumn="0" w:noHBand="0" w:noVBand="1"/>
      </w:tblPr>
      <w:tblGrid>
        <w:gridCol w:w="1805"/>
        <w:gridCol w:w="7165"/>
      </w:tblGrid>
      <w:tr w:rsidR="000E45AE" w14:paraId="67D26C05" w14:textId="77777777">
        <w:trPr>
          <w:trHeight w:val="440"/>
        </w:trPr>
        <w:tc>
          <w:tcPr>
            <w:tcW w:w="1805" w:type="dxa"/>
            <w:tcBorders>
              <w:top w:val="nil"/>
              <w:left w:val="nil"/>
              <w:bottom w:val="single" w:sz="2" w:space="0" w:color="F1F1F1"/>
              <w:right w:val="nil"/>
            </w:tcBorders>
            <w:shd w:val="clear" w:color="auto" w:fill="000000"/>
          </w:tcPr>
          <w:p w14:paraId="437582C2"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0E262126" w14:textId="77777777" w:rsidR="000E45AE" w:rsidRDefault="00141388">
            <w:pPr>
              <w:spacing w:after="0" w:line="259" w:lineRule="auto"/>
              <w:ind w:left="2566" w:firstLine="0"/>
              <w:jc w:val="left"/>
            </w:pPr>
            <w:r>
              <w:rPr>
                <w:rFonts w:ascii="Calibri" w:eastAsia="Calibri" w:hAnsi="Calibri" w:cs="Calibri"/>
                <w:b/>
                <w:color w:val="FFFFFF"/>
              </w:rPr>
              <w:t xml:space="preserve">K </w:t>
            </w:r>
          </w:p>
        </w:tc>
      </w:tr>
      <w:tr w:rsidR="000E45AE" w14:paraId="482A215E"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0E86E505" w14:textId="77777777" w:rsidR="000E45AE" w:rsidRDefault="00141388">
            <w:pPr>
              <w:spacing w:after="0" w:line="259" w:lineRule="auto"/>
              <w:ind w:left="0" w:firstLine="0"/>
              <w:jc w:val="left"/>
            </w:pPr>
            <w:r>
              <w:rPr>
                <w:rFonts w:ascii="Calibri" w:eastAsia="Calibri" w:hAnsi="Calibri" w:cs="Calibri"/>
                <w:b/>
              </w:rPr>
              <w:t xml:space="preserve">KIA </w:t>
            </w:r>
          </w:p>
        </w:tc>
        <w:tc>
          <w:tcPr>
            <w:tcW w:w="7165" w:type="dxa"/>
            <w:tcBorders>
              <w:top w:val="single" w:sz="2" w:space="0" w:color="F1F1F1"/>
              <w:left w:val="single" w:sz="17" w:space="0" w:color="FFFFFF"/>
              <w:bottom w:val="single" w:sz="2" w:space="0" w:color="F1F1F1"/>
              <w:right w:val="nil"/>
            </w:tcBorders>
            <w:shd w:val="clear" w:color="auto" w:fill="E3E3E3"/>
          </w:tcPr>
          <w:p w14:paraId="680CA530" w14:textId="77777777" w:rsidR="000E45AE" w:rsidRDefault="00141388">
            <w:pPr>
              <w:spacing w:after="0" w:line="259" w:lineRule="auto"/>
              <w:ind w:left="26" w:firstLine="0"/>
              <w:jc w:val="left"/>
            </w:pPr>
            <w:r>
              <w:rPr>
                <w:rFonts w:ascii="Calibri" w:eastAsia="Calibri" w:hAnsi="Calibri" w:cs="Calibri"/>
                <w:b/>
              </w:rPr>
              <w:t>Killed in Action</w:t>
            </w:r>
            <w:r>
              <w:rPr>
                <w:rFonts w:ascii="Calibri" w:eastAsia="Calibri" w:hAnsi="Calibri" w:cs="Calibri"/>
              </w:rPr>
              <w:t xml:space="preserve"> </w:t>
            </w:r>
          </w:p>
        </w:tc>
      </w:tr>
    </w:tbl>
    <w:p w14:paraId="134EE174" w14:textId="77777777" w:rsidR="000E45AE" w:rsidRDefault="00141388">
      <w:pPr>
        <w:spacing w:after="56" w:line="259" w:lineRule="auto"/>
        <w:ind w:left="0" w:firstLine="0"/>
        <w:jc w:val="left"/>
      </w:pPr>
      <w: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147C4552" w14:textId="77777777">
        <w:trPr>
          <w:trHeight w:val="442"/>
        </w:trPr>
        <w:tc>
          <w:tcPr>
            <w:tcW w:w="1805" w:type="dxa"/>
            <w:tcBorders>
              <w:top w:val="nil"/>
              <w:left w:val="nil"/>
              <w:bottom w:val="single" w:sz="2" w:space="0" w:color="F1F1F1"/>
              <w:right w:val="nil"/>
            </w:tcBorders>
            <w:shd w:val="clear" w:color="auto" w:fill="000000"/>
          </w:tcPr>
          <w:p w14:paraId="542BCB7F"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2F2AB55C" w14:textId="77777777" w:rsidR="000E45AE" w:rsidRDefault="00141388">
            <w:pPr>
              <w:spacing w:after="0" w:line="259" w:lineRule="auto"/>
              <w:ind w:left="2583" w:firstLine="0"/>
              <w:jc w:val="left"/>
            </w:pPr>
            <w:r>
              <w:rPr>
                <w:rFonts w:ascii="Calibri" w:eastAsia="Calibri" w:hAnsi="Calibri" w:cs="Calibri"/>
                <w:b/>
                <w:color w:val="FFFFFF"/>
              </w:rPr>
              <w:t xml:space="preserve">L </w:t>
            </w:r>
          </w:p>
        </w:tc>
      </w:tr>
      <w:tr w:rsidR="000E45AE" w14:paraId="600B252A" w14:textId="77777777">
        <w:trPr>
          <w:trHeight w:val="443"/>
        </w:trPr>
        <w:tc>
          <w:tcPr>
            <w:tcW w:w="1805" w:type="dxa"/>
            <w:tcBorders>
              <w:top w:val="single" w:sz="2" w:space="0" w:color="F1F1F1"/>
              <w:left w:val="nil"/>
              <w:bottom w:val="single" w:sz="2" w:space="0" w:color="F1F1F1"/>
              <w:right w:val="single" w:sz="17" w:space="0" w:color="FFFFFF"/>
            </w:tcBorders>
            <w:shd w:val="clear" w:color="auto" w:fill="A6A6A6"/>
          </w:tcPr>
          <w:p w14:paraId="7E7C056B" w14:textId="77777777" w:rsidR="000E45AE" w:rsidRDefault="00141388">
            <w:pPr>
              <w:spacing w:after="0" w:line="259" w:lineRule="auto"/>
              <w:ind w:left="0" w:firstLine="0"/>
              <w:jc w:val="left"/>
            </w:pPr>
            <w:r>
              <w:rPr>
                <w:rFonts w:ascii="Calibri" w:eastAsia="Calibri" w:hAnsi="Calibri" w:cs="Calibri"/>
                <w:b/>
              </w:rPr>
              <w:t xml:space="preserve">LAV </w:t>
            </w:r>
          </w:p>
        </w:tc>
        <w:tc>
          <w:tcPr>
            <w:tcW w:w="7165" w:type="dxa"/>
            <w:tcBorders>
              <w:top w:val="single" w:sz="2" w:space="0" w:color="F1F1F1"/>
              <w:left w:val="single" w:sz="17" w:space="0" w:color="FFFFFF"/>
              <w:bottom w:val="single" w:sz="2" w:space="0" w:color="F1F1F1"/>
              <w:right w:val="nil"/>
            </w:tcBorders>
            <w:shd w:val="clear" w:color="auto" w:fill="E3E3E3"/>
          </w:tcPr>
          <w:p w14:paraId="76E8E7A2" w14:textId="77777777" w:rsidR="000E45AE" w:rsidRDefault="00141388">
            <w:pPr>
              <w:spacing w:after="0" w:line="259" w:lineRule="auto"/>
              <w:ind w:left="26" w:firstLine="0"/>
              <w:jc w:val="left"/>
            </w:pPr>
            <w:r>
              <w:rPr>
                <w:rFonts w:ascii="Calibri" w:eastAsia="Calibri" w:hAnsi="Calibri" w:cs="Calibri"/>
                <w:b/>
              </w:rPr>
              <w:t xml:space="preserve">Light Armoured Vehicle </w:t>
            </w:r>
          </w:p>
        </w:tc>
      </w:tr>
      <w:tr w:rsidR="000E45AE" w14:paraId="160AACE4"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69DAB14" w14:textId="77777777" w:rsidR="000E45AE" w:rsidRDefault="00141388">
            <w:pPr>
              <w:spacing w:after="0" w:line="259" w:lineRule="auto"/>
              <w:ind w:left="0" w:firstLine="0"/>
              <w:jc w:val="left"/>
            </w:pPr>
            <w:r>
              <w:rPr>
                <w:rFonts w:ascii="Calibri" w:eastAsia="Calibri" w:hAnsi="Calibri" w:cs="Calibri"/>
                <w:b/>
              </w:rPr>
              <w:lastRenderedPageBreak/>
              <w:t xml:space="preserve">LO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9B8EA8C" w14:textId="77777777" w:rsidR="000E45AE" w:rsidRDefault="00141388">
            <w:pPr>
              <w:spacing w:after="0" w:line="259" w:lineRule="auto"/>
              <w:ind w:left="26" w:firstLine="0"/>
              <w:jc w:val="left"/>
            </w:pPr>
            <w:r>
              <w:rPr>
                <w:rFonts w:ascii="Calibri" w:eastAsia="Calibri" w:hAnsi="Calibri" w:cs="Calibri"/>
                <w:b/>
              </w:rPr>
              <w:t xml:space="preserve">Liaison Officer </w:t>
            </w:r>
          </w:p>
        </w:tc>
      </w:tr>
      <w:tr w:rsidR="000E45AE" w14:paraId="655173F3" w14:textId="77777777">
        <w:trPr>
          <w:trHeight w:val="502"/>
        </w:trPr>
        <w:tc>
          <w:tcPr>
            <w:tcW w:w="1805" w:type="dxa"/>
            <w:tcBorders>
              <w:top w:val="single" w:sz="2" w:space="0" w:color="F1F1F1"/>
              <w:left w:val="nil"/>
              <w:bottom w:val="single" w:sz="2" w:space="0" w:color="F1F1F1"/>
              <w:right w:val="single" w:sz="17" w:space="0" w:color="FFFFFF"/>
            </w:tcBorders>
            <w:shd w:val="clear" w:color="auto" w:fill="A6A6A6"/>
          </w:tcPr>
          <w:p w14:paraId="32976ADD" w14:textId="77777777" w:rsidR="000E45AE" w:rsidRDefault="00141388">
            <w:pPr>
              <w:spacing w:after="0" w:line="259" w:lineRule="auto"/>
              <w:ind w:left="0" w:firstLine="0"/>
              <w:jc w:val="left"/>
            </w:pPr>
            <w:r>
              <w:rPr>
                <w:rFonts w:ascii="Calibri" w:eastAsia="Calibri" w:hAnsi="Calibri" w:cs="Calibri"/>
                <w:b/>
              </w:rPr>
              <w:t xml:space="preserve">LTA </w:t>
            </w:r>
          </w:p>
        </w:tc>
        <w:tc>
          <w:tcPr>
            <w:tcW w:w="7165" w:type="dxa"/>
            <w:tcBorders>
              <w:top w:val="single" w:sz="2" w:space="0" w:color="F1F1F1"/>
              <w:left w:val="single" w:sz="17" w:space="0" w:color="FFFFFF"/>
              <w:bottom w:val="single" w:sz="2" w:space="0" w:color="F1F1F1"/>
              <w:right w:val="nil"/>
            </w:tcBorders>
            <w:shd w:val="clear" w:color="auto" w:fill="E3E3E3"/>
          </w:tcPr>
          <w:p w14:paraId="75EB776C" w14:textId="77777777" w:rsidR="000E45AE" w:rsidRDefault="00141388">
            <w:pPr>
              <w:spacing w:after="0" w:line="259" w:lineRule="auto"/>
              <w:ind w:left="26" w:firstLine="0"/>
              <w:jc w:val="left"/>
            </w:pPr>
            <w:r>
              <w:rPr>
                <w:rFonts w:ascii="Calibri" w:eastAsia="Calibri" w:hAnsi="Calibri" w:cs="Calibri"/>
                <w:b/>
              </w:rPr>
              <w:t xml:space="preserve">Leave Travel Assistance </w:t>
            </w:r>
          </w:p>
        </w:tc>
      </w:tr>
      <w:tr w:rsidR="000E45AE" w14:paraId="65A46D52" w14:textId="77777777">
        <w:trPr>
          <w:trHeight w:val="501"/>
        </w:trPr>
        <w:tc>
          <w:tcPr>
            <w:tcW w:w="1805" w:type="dxa"/>
            <w:tcBorders>
              <w:top w:val="single" w:sz="2" w:space="0" w:color="F1F1F1"/>
              <w:left w:val="nil"/>
              <w:bottom w:val="single" w:sz="2" w:space="0" w:color="F1F1F1"/>
              <w:right w:val="single" w:sz="17" w:space="0" w:color="FFFFFF"/>
            </w:tcBorders>
            <w:shd w:val="clear" w:color="auto" w:fill="A6A6A6"/>
          </w:tcPr>
          <w:p w14:paraId="00DA2C17" w14:textId="77777777" w:rsidR="000E45AE" w:rsidRDefault="00141388">
            <w:pPr>
              <w:spacing w:after="0" w:line="259" w:lineRule="auto"/>
              <w:ind w:left="0" w:firstLine="0"/>
              <w:jc w:val="left"/>
            </w:pPr>
            <w:r>
              <w:rPr>
                <w:rFonts w:ascii="Calibri" w:eastAsia="Calibri" w:hAnsi="Calibri" w:cs="Calibri"/>
                <w:b/>
              </w:rPr>
              <w:t xml:space="preserve">LZ </w:t>
            </w:r>
          </w:p>
        </w:tc>
        <w:tc>
          <w:tcPr>
            <w:tcW w:w="7165" w:type="dxa"/>
            <w:tcBorders>
              <w:top w:val="single" w:sz="2" w:space="0" w:color="F1F1F1"/>
              <w:left w:val="single" w:sz="17" w:space="0" w:color="FFFFFF"/>
              <w:bottom w:val="single" w:sz="2" w:space="0" w:color="F1F1F1"/>
              <w:right w:val="nil"/>
            </w:tcBorders>
            <w:shd w:val="clear" w:color="auto" w:fill="E3E3E3"/>
          </w:tcPr>
          <w:p w14:paraId="4CDA16AB" w14:textId="77777777" w:rsidR="000E45AE" w:rsidRDefault="00141388">
            <w:pPr>
              <w:spacing w:after="0" w:line="259" w:lineRule="auto"/>
              <w:ind w:left="26" w:firstLine="0"/>
              <w:jc w:val="left"/>
            </w:pPr>
            <w:r>
              <w:rPr>
                <w:rFonts w:ascii="Calibri" w:eastAsia="Calibri" w:hAnsi="Calibri" w:cs="Calibri"/>
                <w:b/>
              </w:rPr>
              <w:t xml:space="preserve">Landing Zone </w:t>
            </w:r>
          </w:p>
        </w:tc>
      </w:tr>
    </w:tbl>
    <w:p w14:paraId="7002C7DD" w14:textId="77777777" w:rsidR="000E45AE" w:rsidRDefault="00141388">
      <w:pPr>
        <w:spacing w:after="0" w:line="259" w:lineRule="auto"/>
        <w:ind w:left="0" w:firstLine="0"/>
        <w:jc w:val="left"/>
      </w:pPr>
      <w:r>
        <w:t xml:space="preserve"> </w:t>
      </w:r>
    </w:p>
    <w:tbl>
      <w:tblPr>
        <w:tblStyle w:val="TableGrid"/>
        <w:tblW w:w="9112" w:type="dxa"/>
        <w:tblInd w:w="104" w:type="dxa"/>
        <w:tblCellMar>
          <w:top w:w="99" w:type="dxa"/>
          <w:left w:w="79" w:type="dxa"/>
          <w:bottom w:w="53" w:type="dxa"/>
          <w:right w:w="115" w:type="dxa"/>
        </w:tblCellMar>
        <w:tblLook w:val="04A0" w:firstRow="1" w:lastRow="0" w:firstColumn="1" w:lastColumn="0" w:noHBand="0" w:noVBand="1"/>
      </w:tblPr>
      <w:tblGrid>
        <w:gridCol w:w="1805"/>
        <w:gridCol w:w="7307"/>
      </w:tblGrid>
      <w:tr w:rsidR="000E45AE" w14:paraId="1D02B129" w14:textId="77777777">
        <w:trPr>
          <w:trHeight w:val="440"/>
        </w:trPr>
        <w:tc>
          <w:tcPr>
            <w:tcW w:w="1805" w:type="dxa"/>
            <w:tcBorders>
              <w:top w:val="nil"/>
              <w:left w:val="nil"/>
              <w:bottom w:val="single" w:sz="2" w:space="0" w:color="F1F1F1"/>
              <w:right w:val="nil"/>
            </w:tcBorders>
            <w:shd w:val="clear" w:color="auto" w:fill="000000"/>
          </w:tcPr>
          <w:p w14:paraId="35BA6AC3"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B9E8FE2" w14:textId="77777777" w:rsidR="000E45AE" w:rsidRDefault="00141388">
            <w:pPr>
              <w:spacing w:after="0" w:line="259" w:lineRule="auto"/>
              <w:ind w:left="2590" w:firstLine="0"/>
              <w:jc w:val="left"/>
            </w:pPr>
            <w:r>
              <w:rPr>
                <w:rFonts w:ascii="Calibri" w:eastAsia="Calibri" w:hAnsi="Calibri" w:cs="Calibri"/>
                <w:b/>
                <w:color w:val="FFFFFF"/>
              </w:rPr>
              <w:t xml:space="preserve">M </w:t>
            </w:r>
          </w:p>
        </w:tc>
      </w:tr>
      <w:tr w:rsidR="000E45AE" w14:paraId="3F27DB23"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0B53467E" w14:textId="77777777" w:rsidR="000E45AE" w:rsidRDefault="00141388">
            <w:pPr>
              <w:spacing w:after="0" w:line="259" w:lineRule="auto"/>
              <w:ind w:left="0" w:firstLine="0"/>
              <w:jc w:val="left"/>
            </w:pPr>
            <w:proofErr w:type="spellStart"/>
            <w:r>
              <w:rPr>
                <w:rFonts w:ascii="Calibri" w:eastAsia="Calibri" w:hAnsi="Calibri" w:cs="Calibri"/>
                <w:b/>
              </w:rPr>
              <w:t>MedA</w:t>
            </w:r>
            <w:proofErr w:type="spellEnd"/>
            <w:r>
              <w:rPr>
                <w:rFonts w:ascii="Calibri" w:eastAsia="Calibri" w:hAnsi="Calibri" w:cs="Calibri"/>
                <w:b/>
              </w:rPr>
              <w:t xml:space="preserve"> </w:t>
            </w:r>
          </w:p>
        </w:tc>
        <w:tc>
          <w:tcPr>
            <w:tcW w:w="7307" w:type="dxa"/>
            <w:tcBorders>
              <w:top w:val="single" w:sz="2" w:space="0" w:color="F1F1F1"/>
              <w:left w:val="single" w:sz="17" w:space="0" w:color="FFFFFF"/>
              <w:bottom w:val="single" w:sz="2" w:space="0" w:color="F1F1F1"/>
              <w:right w:val="nil"/>
            </w:tcBorders>
            <w:shd w:val="clear" w:color="auto" w:fill="E3E3E3"/>
          </w:tcPr>
          <w:p w14:paraId="14C40606" w14:textId="77777777" w:rsidR="000E45AE" w:rsidRDefault="00141388">
            <w:pPr>
              <w:spacing w:after="0" w:line="259" w:lineRule="auto"/>
              <w:ind w:left="26" w:firstLine="0"/>
              <w:jc w:val="left"/>
            </w:pPr>
            <w:r>
              <w:rPr>
                <w:rFonts w:ascii="Calibri" w:eastAsia="Calibri" w:hAnsi="Calibri" w:cs="Calibri"/>
                <w:b/>
              </w:rPr>
              <w:t xml:space="preserve">Medical Assistant </w:t>
            </w:r>
            <w:r>
              <w:rPr>
                <w:rFonts w:ascii="Calibri" w:eastAsia="Calibri" w:hAnsi="Calibri" w:cs="Calibri"/>
              </w:rPr>
              <w:t xml:space="preserve">(also known as a medic) </w:t>
            </w:r>
          </w:p>
        </w:tc>
      </w:tr>
      <w:tr w:rsidR="000E45AE" w14:paraId="6EE8D6A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70EA813" w14:textId="77777777" w:rsidR="000E45AE" w:rsidRDefault="00141388">
            <w:pPr>
              <w:spacing w:after="0" w:line="259" w:lineRule="auto"/>
              <w:ind w:left="0" w:firstLine="0"/>
              <w:jc w:val="left"/>
            </w:pPr>
            <w:r>
              <w:rPr>
                <w:rFonts w:ascii="Calibri" w:eastAsia="Calibri" w:hAnsi="Calibri" w:cs="Calibri"/>
                <w:b/>
              </w:rPr>
              <w:t xml:space="preserve">MFF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852E35B" w14:textId="77777777" w:rsidR="000E45AE" w:rsidRDefault="00141388">
            <w:pPr>
              <w:spacing w:after="0" w:line="259" w:lineRule="auto"/>
              <w:ind w:left="26" w:firstLine="0"/>
              <w:jc w:val="left"/>
            </w:pPr>
            <w:r>
              <w:rPr>
                <w:rFonts w:ascii="Calibri" w:eastAsia="Calibri" w:hAnsi="Calibri" w:cs="Calibri"/>
                <w:b/>
              </w:rPr>
              <w:t xml:space="preserve">Military Families Fund </w:t>
            </w:r>
          </w:p>
        </w:tc>
      </w:tr>
      <w:tr w:rsidR="000E45AE" w14:paraId="4795801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58082A9" w14:textId="77777777" w:rsidR="000E45AE" w:rsidRDefault="00141388">
            <w:pPr>
              <w:spacing w:after="0" w:line="259" w:lineRule="auto"/>
              <w:ind w:left="0" w:firstLine="0"/>
              <w:jc w:val="left"/>
            </w:pPr>
            <w:r>
              <w:rPr>
                <w:rFonts w:ascii="Calibri" w:eastAsia="Calibri" w:hAnsi="Calibri" w:cs="Calibri"/>
                <w:b/>
              </w:rPr>
              <w:t xml:space="preserve">MFRC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E21891A" w14:textId="77777777" w:rsidR="000E45AE" w:rsidRDefault="00141388">
            <w:pPr>
              <w:spacing w:after="0" w:line="259" w:lineRule="auto"/>
              <w:ind w:left="26" w:firstLine="0"/>
              <w:jc w:val="left"/>
            </w:pPr>
            <w:r>
              <w:rPr>
                <w:rFonts w:ascii="Calibri" w:eastAsia="Calibri" w:hAnsi="Calibri" w:cs="Calibri"/>
                <w:b/>
              </w:rPr>
              <w:t xml:space="preserve">Military Family Resource Centre </w:t>
            </w:r>
          </w:p>
        </w:tc>
      </w:tr>
      <w:tr w:rsidR="000E45AE" w14:paraId="46EB4DAC"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D5FBD6F" w14:textId="77777777" w:rsidR="000E45AE" w:rsidRDefault="00141388">
            <w:pPr>
              <w:spacing w:after="0" w:line="259" w:lineRule="auto"/>
              <w:ind w:left="0" w:firstLine="0"/>
              <w:jc w:val="left"/>
            </w:pPr>
            <w:r>
              <w:rPr>
                <w:rFonts w:ascii="Calibri" w:eastAsia="Calibri" w:hAnsi="Calibri" w:cs="Calibri"/>
                <w:b/>
              </w:rPr>
              <w:t xml:space="preserve">MFS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CF32550" w14:textId="77777777" w:rsidR="000E45AE" w:rsidRDefault="00141388">
            <w:pPr>
              <w:spacing w:after="0" w:line="259" w:lineRule="auto"/>
              <w:ind w:left="26" w:firstLine="0"/>
              <w:jc w:val="left"/>
            </w:pPr>
            <w:r>
              <w:rPr>
                <w:rFonts w:ascii="Calibri" w:eastAsia="Calibri" w:hAnsi="Calibri" w:cs="Calibri"/>
                <w:b/>
              </w:rPr>
              <w:t xml:space="preserve">Military Family Services </w:t>
            </w:r>
          </w:p>
        </w:tc>
      </w:tr>
      <w:tr w:rsidR="000E45AE" w14:paraId="1E4B3ABA"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C0F90A2" w14:textId="77777777" w:rsidR="000E45AE" w:rsidRDefault="00141388">
            <w:pPr>
              <w:spacing w:after="0" w:line="259" w:lineRule="auto"/>
              <w:ind w:left="0" w:firstLine="0"/>
              <w:jc w:val="left"/>
            </w:pPr>
            <w:r>
              <w:rPr>
                <w:rFonts w:ascii="Calibri" w:eastAsia="Calibri" w:hAnsi="Calibri" w:cs="Calibri"/>
                <w:b/>
              </w:rPr>
              <w:t xml:space="preserve">MFSP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C2C65D4" w14:textId="77777777" w:rsidR="000E45AE" w:rsidRDefault="00141388">
            <w:pPr>
              <w:spacing w:after="0" w:line="259" w:lineRule="auto"/>
              <w:ind w:left="26" w:firstLine="0"/>
              <w:jc w:val="left"/>
            </w:pPr>
            <w:r>
              <w:rPr>
                <w:rFonts w:ascii="Calibri" w:eastAsia="Calibri" w:hAnsi="Calibri" w:cs="Calibri"/>
                <w:b/>
              </w:rPr>
              <w:t xml:space="preserve">Military Family Services Program </w:t>
            </w:r>
          </w:p>
        </w:tc>
      </w:tr>
      <w:tr w:rsidR="000E45AE" w14:paraId="377989B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4718BAB3" w14:textId="77777777" w:rsidR="000E45AE" w:rsidRDefault="00141388">
            <w:pPr>
              <w:spacing w:after="0" w:line="259" w:lineRule="auto"/>
              <w:ind w:left="0" w:firstLine="0"/>
              <w:jc w:val="left"/>
            </w:pPr>
            <w:r>
              <w:rPr>
                <w:rFonts w:ascii="Calibri" w:eastAsia="Calibri" w:hAnsi="Calibri" w:cs="Calibri"/>
                <w:b/>
              </w:rPr>
              <w:t xml:space="preserve">MIA </w:t>
            </w:r>
          </w:p>
        </w:tc>
        <w:tc>
          <w:tcPr>
            <w:tcW w:w="7307" w:type="dxa"/>
            <w:tcBorders>
              <w:top w:val="single" w:sz="2" w:space="0" w:color="F1F1F1"/>
              <w:left w:val="single" w:sz="17" w:space="0" w:color="FFFFFF"/>
              <w:bottom w:val="single" w:sz="2" w:space="0" w:color="F1F1F1"/>
              <w:right w:val="nil"/>
            </w:tcBorders>
            <w:shd w:val="clear" w:color="auto" w:fill="E3E3E3"/>
          </w:tcPr>
          <w:p w14:paraId="1ABF49A9" w14:textId="77777777" w:rsidR="000E45AE" w:rsidRDefault="00141388">
            <w:pPr>
              <w:spacing w:after="0" w:line="259" w:lineRule="auto"/>
              <w:ind w:left="26" w:firstLine="0"/>
              <w:jc w:val="left"/>
            </w:pPr>
            <w:r>
              <w:rPr>
                <w:rFonts w:ascii="Calibri" w:eastAsia="Calibri" w:hAnsi="Calibri" w:cs="Calibri"/>
                <w:b/>
              </w:rPr>
              <w:t xml:space="preserve">Missing in Action </w:t>
            </w:r>
          </w:p>
        </w:tc>
      </w:tr>
      <w:tr w:rsidR="000E45AE" w14:paraId="3DFB1913"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tcPr>
          <w:p w14:paraId="4CA45F6F" w14:textId="77777777" w:rsidR="000E45AE" w:rsidRDefault="00141388">
            <w:pPr>
              <w:spacing w:after="0" w:line="259" w:lineRule="auto"/>
              <w:ind w:left="0" w:firstLine="0"/>
              <w:jc w:val="left"/>
            </w:pPr>
            <w:r>
              <w:rPr>
                <w:rFonts w:ascii="Calibri" w:eastAsia="Calibri" w:hAnsi="Calibri" w:cs="Calibri"/>
                <w:b/>
              </w:rPr>
              <w:t xml:space="preserve">Militia </w:t>
            </w:r>
          </w:p>
        </w:tc>
        <w:tc>
          <w:tcPr>
            <w:tcW w:w="7307" w:type="dxa"/>
            <w:tcBorders>
              <w:top w:val="single" w:sz="2" w:space="0" w:color="F1F1F1"/>
              <w:left w:val="single" w:sz="17" w:space="0" w:color="FFFFFF"/>
              <w:bottom w:val="single" w:sz="2" w:space="0" w:color="F1F1F1"/>
              <w:right w:val="nil"/>
            </w:tcBorders>
            <w:shd w:val="clear" w:color="auto" w:fill="E3E3E3"/>
          </w:tcPr>
          <w:p w14:paraId="58EE0322" w14:textId="77777777" w:rsidR="000E45AE" w:rsidRDefault="00141388">
            <w:pPr>
              <w:spacing w:after="0" w:line="259" w:lineRule="auto"/>
              <w:ind w:left="26" w:firstLine="0"/>
              <w:jc w:val="left"/>
            </w:pPr>
            <w:r>
              <w:rPr>
                <w:rFonts w:ascii="Calibri" w:eastAsia="Calibri" w:hAnsi="Calibri" w:cs="Calibri"/>
                <w:b/>
              </w:rPr>
              <w:t xml:space="preserve">Old terminology for Army Reserve Force </w:t>
            </w:r>
          </w:p>
        </w:tc>
      </w:tr>
      <w:tr w:rsidR="000E45AE" w14:paraId="45D81C8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4FDD30E" w14:textId="77777777" w:rsidR="000E45AE" w:rsidRDefault="00141388">
            <w:pPr>
              <w:spacing w:after="0" w:line="259" w:lineRule="auto"/>
              <w:ind w:left="0" w:firstLine="0"/>
              <w:jc w:val="left"/>
            </w:pPr>
            <w:r>
              <w:rPr>
                <w:rFonts w:ascii="Calibri" w:eastAsia="Calibri" w:hAnsi="Calibri" w:cs="Calibri"/>
                <w:b/>
              </w:rPr>
              <w:t xml:space="preserve">MIR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896A22A" w14:textId="77777777" w:rsidR="000E45AE" w:rsidRDefault="00141388">
            <w:pPr>
              <w:spacing w:after="0" w:line="259" w:lineRule="auto"/>
              <w:ind w:left="26" w:firstLine="0"/>
              <w:jc w:val="left"/>
            </w:pPr>
            <w:r>
              <w:rPr>
                <w:rFonts w:ascii="Calibri" w:eastAsia="Calibri" w:hAnsi="Calibri" w:cs="Calibri"/>
                <w:b/>
              </w:rPr>
              <w:t xml:space="preserve">Medical Inspection Room </w:t>
            </w:r>
          </w:p>
        </w:tc>
      </w:tr>
      <w:tr w:rsidR="000E45AE" w14:paraId="7072DEC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ECBE0EF" w14:textId="77777777" w:rsidR="000E45AE" w:rsidRDefault="00141388">
            <w:pPr>
              <w:spacing w:after="0" w:line="259" w:lineRule="auto"/>
              <w:ind w:left="0" w:firstLine="0"/>
              <w:jc w:val="left"/>
            </w:pPr>
            <w:r>
              <w:rPr>
                <w:rFonts w:ascii="Calibri" w:eastAsia="Calibri" w:hAnsi="Calibri" w:cs="Calibri"/>
                <w:b/>
              </w:rPr>
              <w:t xml:space="preserve">MLVW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E80DB89" w14:textId="77777777" w:rsidR="000E45AE" w:rsidRDefault="00141388">
            <w:pPr>
              <w:spacing w:after="0" w:line="259" w:lineRule="auto"/>
              <w:ind w:left="26" w:firstLine="0"/>
              <w:jc w:val="left"/>
            </w:pPr>
            <w:r>
              <w:rPr>
                <w:rFonts w:ascii="Calibri" w:eastAsia="Calibri" w:hAnsi="Calibri" w:cs="Calibri"/>
                <w:b/>
              </w:rPr>
              <w:t xml:space="preserve">Medium Logistics Vehicle Wheeled </w:t>
            </w:r>
          </w:p>
        </w:tc>
      </w:tr>
      <w:tr w:rsidR="000E45AE" w14:paraId="64073E64"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1D94121" w14:textId="77777777" w:rsidR="000E45AE" w:rsidRDefault="00141388">
            <w:pPr>
              <w:spacing w:after="0" w:line="259" w:lineRule="auto"/>
              <w:ind w:left="0" w:firstLine="0"/>
              <w:jc w:val="left"/>
            </w:pPr>
            <w:r>
              <w:rPr>
                <w:rFonts w:ascii="Calibri" w:eastAsia="Calibri" w:hAnsi="Calibri" w:cs="Calibri"/>
                <w:b/>
              </w:rPr>
              <w:t xml:space="preserve">MND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6A43162" w14:textId="77777777" w:rsidR="000E45AE" w:rsidRDefault="00141388">
            <w:pPr>
              <w:spacing w:after="0" w:line="259" w:lineRule="auto"/>
              <w:ind w:left="26" w:firstLine="0"/>
              <w:jc w:val="left"/>
            </w:pPr>
            <w:r>
              <w:rPr>
                <w:rFonts w:ascii="Calibri" w:eastAsia="Calibri" w:hAnsi="Calibri" w:cs="Calibri"/>
                <w:b/>
              </w:rPr>
              <w:t xml:space="preserve">Minister of National Defence </w:t>
            </w:r>
          </w:p>
        </w:tc>
      </w:tr>
      <w:tr w:rsidR="000E45AE" w14:paraId="1EF3BDF8"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F15F3C" w14:textId="77777777" w:rsidR="000E45AE" w:rsidRDefault="00141388">
            <w:pPr>
              <w:spacing w:after="0" w:line="259" w:lineRule="auto"/>
              <w:ind w:left="0" w:firstLine="0"/>
              <w:jc w:val="left"/>
            </w:pPr>
            <w:r>
              <w:rPr>
                <w:rFonts w:ascii="Calibri" w:eastAsia="Calibri" w:hAnsi="Calibri" w:cs="Calibri"/>
                <w:b/>
              </w:rPr>
              <w:t xml:space="preserve">MO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ADF2DFB" w14:textId="77777777" w:rsidR="000E45AE" w:rsidRDefault="00141388">
            <w:pPr>
              <w:spacing w:after="0" w:line="259" w:lineRule="auto"/>
              <w:ind w:left="26" w:firstLine="0"/>
              <w:jc w:val="left"/>
            </w:pPr>
            <w:r>
              <w:rPr>
                <w:rFonts w:ascii="Calibri" w:eastAsia="Calibri" w:hAnsi="Calibri" w:cs="Calibri"/>
                <w:b/>
              </w:rPr>
              <w:t xml:space="preserve">Medical Officer </w:t>
            </w:r>
          </w:p>
        </w:tc>
      </w:tr>
      <w:tr w:rsidR="000E45AE" w14:paraId="0D8F7AD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7CB8706" w14:textId="77777777" w:rsidR="000E45AE" w:rsidRDefault="00141388">
            <w:pPr>
              <w:spacing w:after="0" w:line="259" w:lineRule="auto"/>
              <w:ind w:left="0" w:firstLine="0"/>
              <w:jc w:val="left"/>
            </w:pPr>
            <w:r>
              <w:rPr>
                <w:rFonts w:ascii="Calibri" w:eastAsia="Calibri" w:hAnsi="Calibri" w:cs="Calibri"/>
                <w:b/>
              </w:rPr>
              <w:t xml:space="preserve">MOC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6079FF0" w14:textId="77777777" w:rsidR="000E45AE" w:rsidRDefault="00141388">
            <w:pPr>
              <w:spacing w:after="0" w:line="259" w:lineRule="auto"/>
              <w:ind w:left="26" w:firstLine="0"/>
              <w:jc w:val="left"/>
            </w:pPr>
            <w:r>
              <w:rPr>
                <w:rFonts w:ascii="Calibri" w:eastAsia="Calibri" w:hAnsi="Calibri" w:cs="Calibri"/>
                <w:b/>
              </w:rPr>
              <w:t xml:space="preserve">Military Occupational Classification </w:t>
            </w:r>
            <w:r>
              <w:rPr>
                <w:rFonts w:ascii="Calibri" w:eastAsia="Calibri" w:hAnsi="Calibri" w:cs="Calibri"/>
              </w:rPr>
              <w:t xml:space="preserve">(trades) </w:t>
            </w:r>
          </w:p>
        </w:tc>
      </w:tr>
      <w:tr w:rsidR="000E45AE" w14:paraId="473C539B"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468CDAB" w14:textId="77777777" w:rsidR="000E45AE" w:rsidRDefault="00141388">
            <w:pPr>
              <w:spacing w:after="0" w:line="259" w:lineRule="auto"/>
              <w:ind w:left="0" w:firstLine="0"/>
              <w:jc w:val="left"/>
            </w:pPr>
            <w:r>
              <w:rPr>
                <w:rFonts w:ascii="Calibri" w:eastAsia="Calibri" w:hAnsi="Calibri" w:cs="Calibri"/>
                <w:b/>
              </w:rPr>
              <w:t xml:space="preserve">MP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3A6F61B" w14:textId="77777777" w:rsidR="000E45AE" w:rsidRDefault="00141388">
            <w:pPr>
              <w:spacing w:after="0" w:line="259" w:lineRule="auto"/>
              <w:ind w:left="26" w:firstLine="0"/>
              <w:jc w:val="left"/>
            </w:pPr>
            <w:r>
              <w:rPr>
                <w:rFonts w:ascii="Calibri" w:eastAsia="Calibri" w:hAnsi="Calibri" w:cs="Calibri"/>
                <w:b/>
              </w:rPr>
              <w:t xml:space="preserve">Military Police </w:t>
            </w:r>
          </w:p>
        </w:tc>
      </w:tr>
      <w:tr w:rsidR="000E45AE" w14:paraId="1784F92F"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0604D6D" w14:textId="77777777" w:rsidR="000E45AE" w:rsidRDefault="00141388">
            <w:pPr>
              <w:spacing w:after="0" w:line="259" w:lineRule="auto"/>
              <w:ind w:left="0" w:firstLine="0"/>
              <w:jc w:val="left"/>
            </w:pPr>
            <w:r>
              <w:rPr>
                <w:rFonts w:ascii="Calibri" w:eastAsia="Calibri" w:hAnsi="Calibri" w:cs="Calibri"/>
                <w:b/>
              </w:rPr>
              <w:t xml:space="preserve">MRE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98752EC" w14:textId="77777777" w:rsidR="000E45AE" w:rsidRDefault="00141388">
            <w:pPr>
              <w:spacing w:after="0" w:line="259" w:lineRule="auto"/>
              <w:ind w:left="26" w:firstLine="0"/>
              <w:jc w:val="left"/>
            </w:pPr>
            <w:r>
              <w:rPr>
                <w:rFonts w:ascii="Calibri" w:eastAsia="Calibri" w:hAnsi="Calibri" w:cs="Calibri"/>
                <w:b/>
              </w:rPr>
              <w:t xml:space="preserve">Meals Ready to Eat </w:t>
            </w:r>
            <w:r>
              <w:rPr>
                <w:rFonts w:ascii="Calibri" w:eastAsia="Calibri" w:hAnsi="Calibri" w:cs="Calibri"/>
              </w:rPr>
              <w:t xml:space="preserve">(U.S. Field Rations) </w:t>
            </w:r>
          </w:p>
        </w:tc>
      </w:tr>
      <w:tr w:rsidR="000E45AE" w14:paraId="73C704C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58448F" w14:textId="77777777" w:rsidR="000E45AE" w:rsidRDefault="00141388">
            <w:pPr>
              <w:spacing w:after="0" w:line="259" w:lineRule="auto"/>
              <w:ind w:left="0" w:firstLine="0"/>
              <w:jc w:val="left"/>
            </w:pPr>
            <w:r>
              <w:rPr>
                <w:rFonts w:ascii="Calibri" w:eastAsia="Calibri" w:hAnsi="Calibri" w:cs="Calibri"/>
                <w:b/>
              </w:rPr>
              <w:t xml:space="preserve">MSE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C4AFC89" w14:textId="77777777" w:rsidR="000E45AE" w:rsidRDefault="00141388">
            <w:pPr>
              <w:spacing w:after="0" w:line="259" w:lineRule="auto"/>
              <w:ind w:left="26" w:firstLine="0"/>
              <w:jc w:val="left"/>
            </w:pPr>
            <w:r>
              <w:rPr>
                <w:rFonts w:ascii="Calibri" w:eastAsia="Calibri" w:hAnsi="Calibri" w:cs="Calibri"/>
                <w:b/>
              </w:rPr>
              <w:t xml:space="preserve">Mobile Support Equipment </w:t>
            </w:r>
          </w:p>
        </w:tc>
      </w:tr>
    </w:tbl>
    <w:p w14:paraId="350E8362" w14:textId="77777777" w:rsidR="000E45AE" w:rsidRDefault="00141388">
      <w:pPr>
        <w:spacing w:after="58" w:line="259" w:lineRule="auto"/>
        <w:ind w:left="0" w:firstLine="0"/>
      </w:pPr>
      <w:r>
        <w:t xml:space="preserve"> </w:t>
      </w:r>
    </w:p>
    <w:tbl>
      <w:tblPr>
        <w:tblStyle w:val="TableGrid"/>
        <w:tblW w:w="9112" w:type="dxa"/>
        <w:tblInd w:w="104" w:type="dxa"/>
        <w:tblCellMar>
          <w:top w:w="99" w:type="dxa"/>
          <w:left w:w="79" w:type="dxa"/>
          <w:bottom w:w="52" w:type="dxa"/>
          <w:right w:w="115" w:type="dxa"/>
        </w:tblCellMar>
        <w:tblLook w:val="04A0" w:firstRow="1" w:lastRow="0" w:firstColumn="1" w:lastColumn="0" w:noHBand="0" w:noVBand="1"/>
      </w:tblPr>
      <w:tblGrid>
        <w:gridCol w:w="1805"/>
        <w:gridCol w:w="7307"/>
      </w:tblGrid>
      <w:tr w:rsidR="000E45AE" w14:paraId="3F406DF8" w14:textId="77777777">
        <w:trPr>
          <w:trHeight w:val="439"/>
        </w:trPr>
        <w:tc>
          <w:tcPr>
            <w:tcW w:w="1805" w:type="dxa"/>
            <w:tcBorders>
              <w:top w:val="nil"/>
              <w:left w:val="nil"/>
              <w:bottom w:val="single" w:sz="2" w:space="0" w:color="F1F1F1"/>
              <w:right w:val="nil"/>
            </w:tcBorders>
            <w:shd w:val="clear" w:color="auto" w:fill="000000"/>
          </w:tcPr>
          <w:p w14:paraId="08D318A7"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25656E2D" w14:textId="77777777" w:rsidR="000E45AE" w:rsidRDefault="00141388">
            <w:pPr>
              <w:spacing w:after="0" w:line="259" w:lineRule="auto"/>
              <w:ind w:left="2621" w:firstLine="0"/>
              <w:jc w:val="left"/>
            </w:pPr>
            <w:r>
              <w:rPr>
                <w:rFonts w:ascii="Calibri" w:eastAsia="Calibri" w:hAnsi="Calibri" w:cs="Calibri"/>
                <w:b/>
                <w:color w:val="FFFFFF"/>
              </w:rPr>
              <w:t xml:space="preserve">N </w:t>
            </w:r>
          </w:p>
        </w:tc>
      </w:tr>
      <w:tr w:rsidR="000E45AE" w14:paraId="68E6CB59"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25C790B9" w14:textId="77777777" w:rsidR="000E45AE" w:rsidRDefault="00141388">
            <w:pPr>
              <w:spacing w:after="0" w:line="259" w:lineRule="auto"/>
              <w:ind w:left="0" w:firstLine="0"/>
              <w:jc w:val="left"/>
            </w:pPr>
            <w:r>
              <w:rPr>
                <w:rFonts w:ascii="Calibri" w:eastAsia="Calibri" w:hAnsi="Calibri" w:cs="Calibri"/>
                <w:b/>
              </w:rPr>
              <w:t xml:space="preserve">NAVERS </w:t>
            </w:r>
          </w:p>
        </w:tc>
        <w:tc>
          <w:tcPr>
            <w:tcW w:w="7307" w:type="dxa"/>
            <w:tcBorders>
              <w:top w:val="single" w:sz="2" w:space="0" w:color="F1F1F1"/>
              <w:left w:val="single" w:sz="17" w:space="0" w:color="FFFFFF"/>
              <w:bottom w:val="single" w:sz="2" w:space="0" w:color="F1F1F1"/>
              <w:right w:val="nil"/>
            </w:tcBorders>
            <w:shd w:val="clear" w:color="auto" w:fill="E3E3E3"/>
          </w:tcPr>
          <w:p w14:paraId="7407C393" w14:textId="77777777" w:rsidR="000E45AE" w:rsidRDefault="00141388">
            <w:pPr>
              <w:spacing w:after="0" w:line="259" w:lineRule="auto"/>
              <w:ind w:left="26" w:firstLine="0"/>
              <w:jc w:val="left"/>
            </w:pPr>
            <w:r>
              <w:rPr>
                <w:rFonts w:ascii="Calibri" w:eastAsia="Calibri" w:hAnsi="Calibri" w:cs="Calibri"/>
                <w:b/>
              </w:rPr>
              <w:t xml:space="preserve">Naval Reserve </w:t>
            </w:r>
          </w:p>
        </w:tc>
      </w:tr>
      <w:tr w:rsidR="000E45AE" w14:paraId="0B49FC74" w14:textId="77777777">
        <w:trPr>
          <w:trHeight w:val="49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913F35D" w14:textId="77777777" w:rsidR="000E45AE" w:rsidRDefault="00141388">
            <w:pPr>
              <w:spacing w:after="0" w:line="259" w:lineRule="auto"/>
              <w:ind w:left="0" w:firstLine="0"/>
              <w:jc w:val="left"/>
            </w:pPr>
            <w:r>
              <w:rPr>
                <w:rFonts w:ascii="Calibri" w:eastAsia="Calibri" w:hAnsi="Calibri" w:cs="Calibri"/>
                <w:b/>
              </w:rPr>
              <w:t xml:space="preserve">NBCW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D6C356B" w14:textId="77777777" w:rsidR="000E45AE" w:rsidRDefault="00141388">
            <w:pPr>
              <w:spacing w:after="0" w:line="259" w:lineRule="auto"/>
              <w:ind w:left="26" w:firstLine="0"/>
              <w:jc w:val="left"/>
            </w:pPr>
            <w:r>
              <w:rPr>
                <w:rFonts w:ascii="Calibri" w:eastAsia="Calibri" w:hAnsi="Calibri" w:cs="Calibri"/>
                <w:b/>
              </w:rPr>
              <w:t xml:space="preserve">Nuclear, Biological, Chemical Warfare </w:t>
            </w:r>
          </w:p>
        </w:tc>
      </w:tr>
      <w:tr w:rsidR="000E45AE" w14:paraId="3153F3E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066928F" w14:textId="77777777" w:rsidR="000E45AE" w:rsidRDefault="00141388">
            <w:pPr>
              <w:spacing w:after="0" w:line="259" w:lineRule="auto"/>
              <w:ind w:left="0" w:firstLine="0"/>
              <w:jc w:val="left"/>
            </w:pPr>
            <w:r>
              <w:rPr>
                <w:rFonts w:ascii="Calibri" w:eastAsia="Calibri" w:hAnsi="Calibri" w:cs="Calibri"/>
                <w:b/>
              </w:rPr>
              <w:t xml:space="preserve">NCM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A113610" w14:textId="77777777" w:rsidR="000E45AE" w:rsidRDefault="00141388">
            <w:pPr>
              <w:spacing w:after="0" w:line="259" w:lineRule="auto"/>
              <w:ind w:left="26" w:firstLine="0"/>
              <w:jc w:val="left"/>
            </w:pPr>
            <w:r>
              <w:rPr>
                <w:rFonts w:ascii="Calibri" w:eastAsia="Calibri" w:hAnsi="Calibri" w:cs="Calibri"/>
                <w:b/>
              </w:rPr>
              <w:t xml:space="preserve">Non-Commissioned Members </w:t>
            </w:r>
          </w:p>
        </w:tc>
      </w:tr>
      <w:tr w:rsidR="000E45AE" w14:paraId="2A29143C"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CC0DAED" w14:textId="77777777" w:rsidR="000E45AE" w:rsidRDefault="00141388">
            <w:pPr>
              <w:spacing w:after="0" w:line="259" w:lineRule="auto"/>
              <w:ind w:left="0" w:firstLine="0"/>
              <w:jc w:val="left"/>
            </w:pPr>
            <w:r>
              <w:rPr>
                <w:rFonts w:ascii="Calibri" w:eastAsia="Calibri" w:hAnsi="Calibri" w:cs="Calibri"/>
                <w:b/>
              </w:rPr>
              <w:t xml:space="preserve">NCO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D9BB986" w14:textId="77777777" w:rsidR="000E45AE" w:rsidRDefault="00141388">
            <w:pPr>
              <w:spacing w:after="0" w:line="259" w:lineRule="auto"/>
              <w:ind w:left="26" w:firstLine="0"/>
              <w:jc w:val="left"/>
            </w:pPr>
            <w:r>
              <w:rPr>
                <w:rFonts w:ascii="Calibri" w:eastAsia="Calibri" w:hAnsi="Calibri" w:cs="Calibri"/>
                <w:b/>
              </w:rPr>
              <w:t xml:space="preserve">Non-Commissioned Officer </w:t>
            </w:r>
            <w:r>
              <w:rPr>
                <w:rFonts w:ascii="Calibri" w:eastAsia="Calibri" w:hAnsi="Calibri" w:cs="Calibri"/>
              </w:rPr>
              <w:t xml:space="preserve">(Sgt.) </w:t>
            </w:r>
          </w:p>
        </w:tc>
      </w:tr>
      <w:tr w:rsidR="000E45AE" w14:paraId="2E89EBD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FA1160" w14:textId="77777777" w:rsidR="000E45AE" w:rsidRDefault="00141388">
            <w:pPr>
              <w:spacing w:after="0" w:line="259" w:lineRule="auto"/>
              <w:ind w:left="0" w:firstLine="0"/>
              <w:jc w:val="left"/>
            </w:pPr>
            <w:r>
              <w:rPr>
                <w:rFonts w:ascii="Calibri" w:eastAsia="Calibri" w:hAnsi="Calibri" w:cs="Calibri"/>
                <w:b/>
              </w:rPr>
              <w:t xml:space="preserve">NDA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8793F9C" w14:textId="77777777" w:rsidR="000E45AE" w:rsidRDefault="00141388">
            <w:pPr>
              <w:spacing w:after="0" w:line="259" w:lineRule="auto"/>
              <w:ind w:left="26" w:firstLine="0"/>
              <w:jc w:val="left"/>
            </w:pPr>
            <w:r>
              <w:rPr>
                <w:rFonts w:ascii="Calibri" w:eastAsia="Calibri" w:hAnsi="Calibri" w:cs="Calibri"/>
                <w:b/>
              </w:rPr>
              <w:t xml:space="preserve">National Defence Act </w:t>
            </w:r>
          </w:p>
        </w:tc>
      </w:tr>
      <w:tr w:rsidR="000E45AE" w14:paraId="124370E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C293200" w14:textId="77777777" w:rsidR="000E45AE" w:rsidRDefault="00141388">
            <w:pPr>
              <w:spacing w:after="0" w:line="259" w:lineRule="auto"/>
              <w:ind w:left="0" w:firstLine="0"/>
              <w:jc w:val="left"/>
            </w:pPr>
            <w:r>
              <w:rPr>
                <w:rFonts w:ascii="Calibri" w:eastAsia="Calibri" w:hAnsi="Calibri" w:cs="Calibri"/>
                <w:b/>
              </w:rPr>
              <w:t xml:space="preserve">NDHQ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3703238" w14:textId="77777777" w:rsidR="000E45AE" w:rsidRDefault="00141388">
            <w:pPr>
              <w:spacing w:after="0" w:line="259" w:lineRule="auto"/>
              <w:ind w:left="26" w:firstLine="0"/>
              <w:jc w:val="left"/>
            </w:pPr>
            <w:r>
              <w:rPr>
                <w:rFonts w:ascii="Calibri" w:eastAsia="Calibri" w:hAnsi="Calibri" w:cs="Calibri"/>
                <w:b/>
              </w:rPr>
              <w:t xml:space="preserve">National Defence Headquarters </w:t>
            </w:r>
            <w:r>
              <w:rPr>
                <w:rFonts w:ascii="Calibri" w:eastAsia="Calibri" w:hAnsi="Calibri" w:cs="Calibri"/>
              </w:rPr>
              <w:t xml:space="preserve">(Ottawa) </w:t>
            </w:r>
          </w:p>
        </w:tc>
      </w:tr>
      <w:tr w:rsidR="000E45AE" w14:paraId="6C345409" w14:textId="77777777">
        <w:trPr>
          <w:trHeight w:val="502"/>
        </w:trPr>
        <w:tc>
          <w:tcPr>
            <w:tcW w:w="1805" w:type="dxa"/>
            <w:tcBorders>
              <w:top w:val="single" w:sz="2" w:space="0" w:color="F1F1F1"/>
              <w:left w:val="nil"/>
              <w:bottom w:val="single" w:sz="2" w:space="0" w:color="F1F1F1"/>
              <w:right w:val="single" w:sz="17" w:space="0" w:color="FFFFFF"/>
            </w:tcBorders>
            <w:shd w:val="clear" w:color="auto" w:fill="A6A6A6"/>
          </w:tcPr>
          <w:p w14:paraId="404E15BF" w14:textId="77777777" w:rsidR="000E45AE" w:rsidRDefault="00141388">
            <w:pPr>
              <w:spacing w:after="0" w:line="259" w:lineRule="auto"/>
              <w:ind w:left="0" w:firstLine="0"/>
              <w:jc w:val="left"/>
            </w:pPr>
            <w:r>
              <w:rPr>
                <w:rFonts w:ascii="Calibri" w:eastAsia="Calibri" w:hAnsi="Calibri" w:cs="Calibri"/>
                <w:b/>
              </w:rPr>
              <w:t xml:space="preserve">NGO </w:t>
            </w:r>
          </w:p>
        </w:tc>
        <w:tc>
          <w:tcPr>
            <w:tcW w:w="7307" w:type="dxa"/>
            <w:tcBorders>
              <w:top w:val="single" w:sz="2" w:space="0" w:color="F1F1F1"/>
              <w:left w:val="single" w:sz="17" w:space="0" w:color="FFFFFF"/>
              <w:bottom w:val="single" w:sz="2" w:space="0" w:color="F1F1F1"/>
              <w:right w:val="nil"/>
            </w:tcBorders>
            <w:shd w:val="clear" w:color="auto" w:fill="E3E3E3"/>
          </w:tcPr>
          <w:p w14:paraId="0EA50819" w14:textId="77777777" w:rsidR="000E45AE" w:rsidRDefault="00141388">
            <w:pPr>
              <w:spacing w:after="0" w:line="259" w:lineRule="auto"/>
              <w:ind w:left="26" w:firstLine="0"/>
              <w:jc w:val="left"/>
            </w:pPr>
            <w:r>
              <w:rPr>
                <w:rFonts w:ascii="Calibri" w:eastAsia="Calibri" w:hAnsi="Calibri" w:cs="Calibri"/>
                <w:b/>
              </w:rPr>
              <w:t xml:space="preserve">Non-governmental Organization </w:t>
            </w:r>
          </w:p>
        </w:tc>
      </w:tr>
      <w:tr w:rsidR="000E45AE" w14:paraId="12E356A0"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2E88DCE0" w14:textId="77777777" w:rsidR="000E45AE" w:rsidRDefault="00141388">
            <w:pPr>
              <w:spacing w:after="0" w:line="259" w:lineRule="auto"/>
              <w:ind w:left="0" w:firstLine="0"/>
              <w:jc w:val="left"/>
            </w:pPr>
            <w:r>
              <w:rPr>
                <w:rFonts w:ascii="Calibri" w:eastAsia="Calibri" w:hAnsi="Calibri" w:cs="Calibri"/>
                <w:b/>
              </w:rPr>
              <w:t xml:space="preserve">NIS </w:t>
            </w:r>
          </w:p>
        </w:tc>
        <w:tc>
          <w:tcPr>
            <w:tcW w:w="7307" w:type="dxa"/>
            <w:tcBorders>
              <w:top w:val="single" w:sz="2" w:space="0" w:color="F1F1F1"/>
              <w:left w:val="single" w:sz="17" w:space="0" w:color="FFFFFF"/>
              <w:bottom w:val="single" w:sz="2" w:space="0" w:color="F1F1F1"/>
              <w:right w:val="nil"/>
            </w:tcBorders>
            <w:shd w:val="clear" w:color="auto" w:fill="E3E3E3"/>
          </w:tcPr>
          <w:p w14:paraId="538E3DBD" w14:textId="77777777" w:rsidR="000E45AE" w:rsidRDefault="00141388">
            <w:pPr>
              <w:spacing w:after="0" w:line="259" w:lineRule="auto"/>
              <w:ind w:left="26" w:firstLine="0"/>
              <w:jc w:val="left"/>
            </w:pPr>
            <w:r>
              <w:rPr>
                <w:rFonts w:ascii="Calibri" w:eastAsia="Calibri" w:hAnsi="Calibri" w:cs="Calibri"/>
                <w:b/>
              </w:rPr>
              <w:t xml:space="preserve">National Investigation Service </w:t>
            </w:r>
          </w:p>
        </w:tc>
      </w:tr>
      <w:tr w:rsidR="000E45AE" w14:paraId="79629A2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67EFF3C" w14:textId="77777777" w:rsidR="000E45AE" w:rsidRDefault="00141388">
            <w:pPr>
              <w:spacing w:after="0" w:line="259" w:lineRule="auto"/>
              <w:ind w:left="0" w:firstLine="0"/>
              <w:jc w:val="left"/>
            </w:pPr>
            <w:r>
              <w:rPr>
                <w:rFonts w:ascii="Calibri" w:eastAsia="Calibri" w:hAnsi="Calibri" w:cs="Calibri"/>
                <w:b/>
              </w:rPr>
              <w:t xml:space="preserve">NOK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11262BC" w14:textId="77777777" w:rsidR="000E45AE" w:rsidRDefault="00141388">
            <w:pPr>
              <w:spacing w:after="0" w:line="259" w:lineRule="auto"/>
              <w:ind w:left="26" w:firstLine="0"/>
              <w:jc w:val="left"/>
            </w:pPr>
            <w:r>
              <w:rPr>
                <w:rFonts w:ascii="Calibri" w:eastAsia="Calibri" w:hAnsi="Calibri" w:cs="Calibri"/>
                <w:b/>
              </w:rPr>
              <w:t xml:space="preserve">Next of Kin </w:t>
            </w:r>
          </w:p>
        </w:tc>
      </w:tr>
      <w:tr w:rsidR="000E45AE" w14:paraId="5B3B63C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56C03ABB" w14:textId="77777777" w:rsidR="000E45AE" w:rsidRDefault="00141388">
            <w:pPr>
              <w:spacing w:after="0" w:line="259" w:lineRule="auto"/>
              <w:ind w:left="0" w:firstLine="0"/>
              <w:jc w:val="left"/>
            </w:pPr>
            <w:r>
              <w:rPr>
                <w:rFonts w:ascii="Calibri" w:eastAsia="Calibri" w:hAnsi="Calibri" w:cs="Calibri"/>
                <w:b/>
              </w:rPr>
              <w:t xml:space="preserve">NPP </w:t>
            </w:r>
          </w:p>
        </w:tc>
        <w:tc>
          <w:tcPr>
            <w:tcW w:w="7307" w:type="dxa"/>
            <w:tcBorders>
              <w:top w:val="single" w:sz="2" w:space="0" w:color="F1F1F1"/>
              <w:left w:val="single" w:sz="17" w:space="0" w:color="FFFFFF"/>
              <w:bottom w:val="single" w:sz="2" w:space="0" w:color="F1F1F1"/>
              <w:right w:val="nil"/>
            </w:tcBorders>
            <w:shd w:val="clear" w:color="auto" w:fill="E3E3E3"/>
          </w:tcPr>
          <w:p w14:paraId="279A0841" w14:textId="77777777" w:rsidR="000E45AE" w:rsidRDefault="00141388">
            <w:pPr>
              <w:spacing w:after="0" w:line="259" w:lineRule="auto"/>
              <w:ind w:left="26" w:firstLine="0"/>
              <w:jc w:val="left"/>
            </w:pPr>
            <w:r>
              <w:rPr>
                <w:rFonts w:ascii="Calibri" w:eastAsia="Calibri" w:hAnsi="Calibri" w:cs="Calibri"/>
                <w:b/>
              </w:rPr>
              <w:t xml:space="preserve">Non-Public Property </w:t>
            </w:r>
          </w:p>
        </w:tc>
      </w:tr>
      <w:tr w:rsidR="000E45AE" w14:paraId="5585BE0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070A689" w14:textId="77777777" w:rsidR="000E45AE" w:rsidRDefault="00141388">
            <w:pPr>
              <w:spacing w:after="0" w:line="259" w:lineRule="auto"/>
              <w:ind w:left="0" w:firstLine="0"/>
              <w:jc w:val="left"/>
            </w:pPr>
            <w:r>
              <w:rPr>
                <w:rFonts w:ascii="Calibri" w:eastAsia="Calibri" w:hAnsi="Calibri" w:cs="Calibri"/>
                <w:b/>
              </w:rPr>
              <w:t xml:space="preserve">NVG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CB1A14C" w14:textId="77777777" w:rsidR="000E45AE" w:rsidRDefault="00141388">
            <w:pPr>
              <w:spacing w:after="0" w:line="259" w:lineRule="auto"/>
              <w:ind w:left="26" w:firstLine="0"/>
              <w:jc w:val="left"/>
            </w:pPr>
            <w:r>
              <w:rPr>
                <w:rFonts w:ascii="Calibri" w:eastAsia="Calibri" w:hAnsi="Calibri" w:cs="Calibri"/>
                <w:b/>
              </w:rPr>
              <w:t xml:space="preserve">Night Vision Goggles </w:t>
            </w:r>
          </w:p>
        </w:tc>
      </w:tr>
    </w:tbl>
    <w:p w14:paraId="06D8993F" w14:textId="77777777" w:rsidR="000E45AE" w:rsidRDefault="00141388">
      <w:pPr>
        <w:spacing w:after="143" w:line="259" w:lineRule="auto"/>
        <w:ind w:left="0" w:firstLine="0"/>
      </w:pPr>
      <w:r>
        <w:t xml:space="preserve"> </w:t>
      </w:r>
    </w:p>
    <w:p w14:paraId="3E7BB2EB" w14:textId="77777777" w:rsidR="000E45AE" w:rsidRDefault="00141388">
      <w:pPr>
        <w:spacing w:after="0" w:line="259" w:lineRule="auto"/>
        <w:ind w:left="0" w:firstLine="0"/>
        <w:jc w:val="left"/>
      </w:pPr>
      <w:r>
        <w:rPr>
          <w:sz w:val="3"/>
        </w:rPr>
        <w:t xml:space="preserve"> </w:t>
      </w:r>
    </w:p>
    <w:tbl>
      <w:tblPr>
        <w:tblStyle w:val="TableGrid"/>
        <w:tblW w:w="9112" w:type="dxa"/>
        <w:tblInd w:w="104" w:type="dxa"/>
        <w:tblCellMar>
          <w:top w:w="63" w:type="dxa"/>
          <w:left w:w="79" w:type="dxa"/>
          <w:bottom w:w="13" w:type="dxa"/>
          <w:right w:w="115" w:type="dxa"/>
        </w:tblCellMar>
        <w:tblLook w:val="04A0" w:firstRow="1" w:lastRow="0" w:firstColumn="1" w:lastColumn="0" w:noHBand="0" w:noVBand="1"/>
      </w:tblPr>
      <w:tblGrid>
        <w:gridCol w:w="1805"/>
        <w:gridCol w:w="7307"/>
      </w:tblGrid>
      <w:tr w:rsidR="000E45AE" w14:paraId="3F6C90FB" w14:textId="77777777">
        <w:trPr>
          <w:trHeight w:val="415"/>
        </w:trPr>
        <w:tc>
          <w:tcPr>
            <w:tcW w:w="1805" w:type="dxa"/>
            <w:tcBorders>
              <w:top w:val="nil"/>
              <w:left w:val="nil"/>
              <w:bottom w:val="single" w:sz="2" w:space="0" w:color="F1F1F1"/>
              <w:right w:val="nil"/>
            </w:tcBorders>
            <w:shd w:val="clear" w:color="auto" w:fill="000000"/>
          </w:tcPr>
          <w:p w14:paraId="2A8BC195"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E8E2D4C" w14:textId="77777777" w:rsidR="000E45AE" w:rsidRDefault="00141388">
            <w:pPr>
              <w:spacing w:after="0" w:line="259" w:lineRule="auto"/>
              <w:ind w:left="2619" w:firstLine="0"/>
              <w:jc w:val="left"/>
            </w:pPr>
            <w:r>
              <w:rPr>
                <w:rFonts w:ascii="Calibri" w:eastAsia="Calibri" w:hAnsi="Calibri" w:cs="Calibri"/>
                <w:b/>
                <w:color w:val="FFFFFF"/>
              </w:rPr>
              <w:t xml:space="preserve">O </w:t>
            </w:r>
          </w:p>
        </w:tc>
      </w:tr>
      <w:tr w:rsidR="000E45AE" w14:paraId="5CDC250B" w14:textId="77777777">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center"/>
          </w:tcPr>
          <w:p w14:paraId="4302B4E4" w14:textId="77777777" w:rsidR="000E45AE" w:rsidRDefault="00141388">
            <w:pPr>
              <w:spacing w:after="0" w:line="259" w:lineRule="auto"/>
              <w:ind w:left="0" w:firstLine="0"/>
              <w:jc w:val="left"/>
            </w:pPr>
            <w:r>
              <w:rPr>
                <w:rFonts w:ascii="Calibri" w:eastAsia="Calibri" w:hAnsi="Calibri" w:cs="Calibri"/>
                <w:b/>
              </w:rPr>
              <w:t xml:space="preserve">O Group </w:t>
            </w:r>
          </w:p>
        </w:tc>
        <w:tc>
          <w:tcPr>
            <w:tcW w:w="7307" w:type="dxa"/>
            <w:tcBorders>
              <w:top w:val="single" w:sz="2" w:space="0" w:color="F1F1F1"/>
              <w:left w:val="single" w:sz="17" w:space="0" w:color="FFFFFF"/>
              <w:bottom w:val="single" w:sz="2" w:space="0" w:color="F1F1F1"/>
              <w:right w:val="nil"/>
            </w:tcBorders>
            <w:shd w:val="clear" w:color="auto" w:fill="E3E3E3"/>
          </w:tcPr>
          <w:p w14:paraId="59E26226" w14:textId="77777777" w:rsidR="000E45AE" w:rsidRDefault="00141388">
            <w:pPr>
              <w:spacing w:after="0" w:line="259" w:lineRule="auto"/>
              <w:ind w:left="26" w:firstLine="0"/>
              <w:jc w:val="left"/>
            </w:pPr>
            <w:r>
              <w:rPr>
                <w:rFonts w:ascii="Calibri" w:eastAsia="Calibri" w:hAnsi="Calibri" w:cs="Calibri"/>
                <w:b/>
              </w:rPr>
              <w:t xml:space="preserve">Orders Group </w:t>
            </w:r>
            <w:r>
              <w:rPr>
                <w:rFonts w:ascii="Calibri" w:eastAsia="Calibri" w:hAnsi="Calibri" w:cs="Calibri"/>
              </w:rPr>
              <w:t xml:space="preserve">- to relay information and how tasks will be accomplished </w:t>
            </w:r>
          </w:p>
        </w:tc>
      </w:tr>
      <w:tr w:rsidR="000E45AE" w14:paraId="4C7F5E3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0485FDA7" w14:textId="77777777" w:rsidR="000E45AE" w:rsidRDefault="00141388">
            <w:pPr>
              <w:spacing w:after="0" w:line="259" w:lineRule="auto"/>
              <w:ind w:left="0" w:firstLine="0"/>
              <w:jc w:val="left"/>
            </w:pPr>
            <w:r>
              <w:rPr>
                <w:rFonts w:ascii="Calibri" w:eastAsia="Calibri" w:hAnsi="Calibri" w:cs="Calibri"/>
                <w:b/>
              </w:rPr>
              <w:t xml:space="preserve">OC </w:t>
            </w:r>
          </w:p>
        </w:tc>
        <w:tc>
          <w:tcPr>
            <w:tcW w:w="7307" w:type="dxa"/>
            <w:tcBorders>
              <w:top w:val="single" w:sz="2" w:space="0" w:color="F1F1F1"/>
              <w:left w:val="single" w:sz="17" w:space="0" w:color="FFFFFF"/>
              <w:bottom w:val="single" w:sz="2" w:space="0" w:color="F1F1F1"/>
              <w:right w:val="nil"/>
            </w:tcBorders>
            <w:shd w:val="clear" w:color="auto" w:fill="E3E3E3"/>
          </w:tcPr>
          <w:p w14:paraId="23609D4D" w14:textId="77777777" w:rsidR="000E45AE" w:rsidRDefault="00141388">
            <w:pPr>
              <w:spacing w:after="0" w:line="259" w:lineRule="auto"/>
              <w:ind w:left="26" w:firstLine="0"/>
              <w:jc w:val="left"/>
            </w:pPr>
            <w:r>
              <w:rPr>
                <w:rFonts w:ascii="Calibri" w:eastAsia="Calibri" w:hAnsi="Calibri" w:cs="Calibri"/>
                <w:b/>
              </w:rPr>
              <w:t xml:space="preserve">Officer Commanding </w:t>
            </w:r>
          </w:p>
        </w:tc>
      </w:tr>
      <w:tr w:rsidR="000E45AE" w14:paraId="4DFBC41F"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D4DB274" w14:textId="77777777" w:rsidR="000E45AE" w:rsidRDefault="00141388">
            <w:pPr>
              <w:spacing w:after="0" w:line="259" w:lineRule="auto"/>
              <w:ind w:left="0" w:firstLine="0"/>
              <w:jc w:val="left"/>
            </w:pPr>
            <w:r>
              <w:rPr>
                <w:rFonts w:ascii="Calibri" w:eastAsia="Calibri" w:hAnsi="Calibri" w:cs="Calibri"/>
                <w:b/>
              </w:rPr>
              <w:t xml:space="preserve">OIC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8C3E382" w14:textId="77777777" w:rsidR="000E45AE" w:rsidRDefault="00141388">
            <w:pPr>
              <w:spacing w:after="0" w:line="259" w:lineRule="auto"/>
              <w:ind w:left="26" w:firstLine="0"/>
              <w:jc w:val="left"/>
            </w:pPr>
            <w:r>
              <w:rPr>
                <w:rFonts w:ascii="Calibri" w:eastAsia="Calibri" w:hAnsi="Calibri" w:cs="Calibri"/>
                <w:b/>
              </w:rPr>
              <w:t xml:space="preserve">Officer in Charge </w:t>
            </w:r>
          </w:p>
        </w:tc>
      </w:tr>
      <w:tr w:rsidR="000E45AE" w14:paraId="33EF4A71" w14:textId="77777777">
        <w:trPr>
          <w:trHeight w:val="496"/>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E9FC78E" w14:textId="77777777" w:rsidR="000E45AE" w:rsidRDefault="00141388">
            <w:pPr>
              <w:spacing w:after="0" w:line="259" w:lineRule="auto"/>
              <w:ind w:left="0" w:firstLine="0"/>
              <w:jc w:val="left"/>
            </w:pPr>
            <w:r>
              <w:rPr>
                <w:rFonts w:ascii="Calibri" w:eastAsia="Calibri" w:hAnsi="Calibri" w:cs="Calibri"/>
                <w:b/>
              </w:rPr>
              <w:t xml:space="preserve">On Duty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2B77ACF" w14:textId="77777777" w:rsidR="000E45AE" w:rsidRDefault="00141388">
            <w:pPr>
              <w:spacing w:after="0" w:line="259" w:lineRule="auto"/>
              <w:ind w:left="26" w:firstLine="0"/>
              <w:jc w:val="left"/>
            </w:pPr>
            <w:r>
              <w:rPr>
                <w:rFonts w:ascii="Calibri" w:eastAsia="Calibri" w:hAnsi="Calibri" w:cs="Calibri"/>
                <w:b/>
              </w:rPr>
              <w:t xml:space="preserve">At Work </w:t>
            </w:r>
          </w:p>
        </w:tc>
      </w:tr>
      <w:tr w:rsidR="000E45AE" w14:paraId="7975358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E079276" w14:textId="77777777" w:rsidR="000E45AE" w:rsidRDefault="00141388">
            <w:pPr>
              <w:spacing w:after="0" w:line="259" w:lineRule="auto"/>
              <w:ind w:left="0" w:firstLine="0"/>
              <w:jc w:val="left"/>
            </w:pPr>
            <w:r>
              <w:rPr>
                <w:rFonts w:ascii="Calibri" w:eastAsia="Calibri" w:hAnsi="Calibri" w:cs="Calibri"/>
                <w:b/>
              </w:rPr>
              <w:t xml:space="preserve">OP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38AA8AA" w14:textId="77777777" w:rsidR="000E45AE" w:rsidRDefault="00141388">
            <w:pPr>
              <w:spacing w:after="0" w:line="259" w:lineRule="auto"/>
              <w:ind w:left="26" w:firstLine="0"/>
              <w:jc w:val="left"/>
            </w:pPr>
            <w:r>
              <w:rPr>
                <w:rFonts w:ascii="Calibri" w:eastAsia="Calibri" w:hAnsi="Calibri" w:cs="Calibri"/>
                <w:b/>
              </w:rPr>
              <w:t xml:space="preserve">Operation </w:t>
            </w:r>
            <w:r>
              <w:rPr>
                <w:rFonts w:ascii="Calibri" w:eastAsia="Calibri" w:hAnsi="Calibri" w:cs="Calibri"/>
              </w:rPr>
              <w:t xml:space="preserve">(e.g. OP Archer) </w:t>
            </w:r>
          </w:p>
        </w:tc>
      </w:tr>
      <w:tr w:rsidR="000E45AE" w14:paraId="04B92654"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0938FF4" w14:textId="77777777" w:rsidR="000E45AE" w:rsidRDefault="00141388">
            <w:pPr>
              <w:spacing w:after="0" w:line="259" w:lineRule="auto"/>
              <w:ind w:left="0" w:firstLine="0"/>
              <w:jc w:val="left"/>
            </w:pPr>
            <w:r>
              <w:rPr>
                <w:rFonts w:ascii="Calibri" w:eastAsia="Calibri" w:hAnsi="Calibri" w:cs="Calibri"/>
                <w:b/>
              </w:rPr>
              <w:t xml:space="preserve">OP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8064CB2" w14:textId="77777777" w:rsidR="000E45AE" w:rsidRDefault="00141388">
            <w:pPr>
              <w:spacing w:after="0" w:line="259" w:lineRule="auto"/>
              <w:ind w:left="26" w:firstLine="0"/>
              <w:jc w:val="left"/>
            </w:pPr>
            <w:r>
              <w:rPr>
                <w:rFonts w:ascii="Calibri" w:eastAsia="Calibri" w:hAnsi="Calibri" w:cs="Calibri"/>
                <w:b/>
              </w:rPr>
              <w:t xml:space="preserve">Observation Post </w:t>
            </w:r>
          </w:p>
        </w:tc>
      </w:tr>
      <w:tr w:rsidR="000E45AE" w14:paraId="3546AA7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E0019F0" w14:textId="77777777" w:rsidR="000E45AE" w:rsidRDefault="00141388">
            <w:pPr>
              <w:spacing w:after="0" w:line="259" w:lineRule="auto"/>
              <w:ind w:left="0" w:firstLine="0"/>
              <w:jc w:val="left"/>
            </w:pPr>
            <w:r>
              <w:rPr>
                <w:rFonts w:ascii="Calibri" w:eastAsia="Calibri" w:hAnsi="Calibri" w:cs="Calibri"/>
                <w:b/>
              </w:rPr>
              <w:t xml:space="preserve">OPI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4EFF994" w14:textId="77777777" w:rsidR="000E45AE" w:rsidRDefault="00141388">
            <w:pPr>
              <w:spacing w:after="0" w:line="259" w:lineRule="auto"/>
              <w:ind w:left="26" w:firstLine="0"/>
              <w:jc w:val="left"/>
            </w:pPr>
            <w:r>
              <w:rPr>
                <w:rFonts w:ascii="Calibri" w:eastAsia="Calibri" w:hAnsi="Calibri" w:cs="Calibri"/>
                <w:b/>
              </w:rPr>
              <w:t xml:space="preserve">Officer of Primary Importance </w:t>
            </w:r>
          </w:p>
        </w:tc>
      </w:tr>
      <w:tr w:rsidR="000E45AE" w14:paraId="3A5DE8C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30648E8" w14:textId="77777777" w:rsidR="000E45AE" w:rsidRDefault="00141388">
            <w:pPr>
              <w:spacing w:after="0" w:line="259" w:lineRule="auto"/>
              <w:ind w:left="0" w:firstLine="0"/>
              <w:jc w:val="left"/>
            </w:pPr>
            <w:r>
              <w:rPr>
                <w:rFonts w:ascii="Calibri" w:eastAsia="Calibri" w:hAnsi="Calibri" w:cs="Calibri"/>
                <w:b/>
              </w:rPr>
              <w:lastRenderedPageBreak/>
              <w:t xml:space="preserve">Ops 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327D687" w14:textId="77777777" w:rsidR="000E45AE" w:rsidRDefault="00141388">
            <w:pPr>
              <w:spacing w:after="0" w:line="259" w:lineRule="auto"/>
              <w:ind w:left="26" w:firstLine="0"/>
              <w:jc w:val="left"/>
            </w:pPr>
            <w:r>
              <w:rPr>
                <w:rFonts w:ascii="Calibri" w:eastAsia="Calibri" w:hAnsi="Calibri" w:cs="Calibri"/>
                <w:b/>
              </w:rPr>
              <w:t xml:space="preserve">Operations Officer </w:t>
            </w:r>
          </w:p>
        </w:tc>
      </w:tr>
      <w:tr w:rsidR="000E45AE" w14:paraId="7214653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FB75403" w14:textId="77777777" w:rsidR="000E45AE" w:rsidRDefault="00141388">
            <w:pPr>
              <w:spacing w:after="0" w:line="259" w:lineRule="auto"/>
              <w:ind w:left="0" w:firstLine="0"/>
              <w:jc w:val="left"/>
            </w:pPr>
            <w:r>
              <w:rPr>
                <w:rFonts w:ascii="Calibri" w:eastAsia="Calibri" w:hAnsi="Calibri" w:cs="Calibri"/>
                <w:b/>
              </w:rPr>
              <w:t xml:space="preserve">OP 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71EC264" w14:textId="77777777" w:rsidR="000E45AE" w:rsidRDefault="00141388">
            <w:pPr>
              <w:spacing w:after="0" w:line="259" w:lineRule="auto"/>
              <w:ind w:left="26" w:firstLine="0"/>
              <w:jc w:val="left"/>
            </w:pPr>
            <w:r>
              <w:rPr>
                <w:rFonts w:ascii="Calibri" w:eastAsia="Calibri" w:hAnsi="Calibri" w:cs="Calibri"/>
                <w:b/>
              </w:rPr>
              <w:t xml:space="preserve">Operations Order </w:t>
            </w:r>
          </w:p>
        </w:tc>
      </w:tr>
      <w:tr w:rsidR="000E45AE" w14:paraId="256C4D4A"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37C0EF5" w14:textId="77777777" w:rsidR="000E45AE" w:rsidRDefault="00141388">
            <w:pPr>
              <w:spacing w:after="0" w:line="259" w:lineRule="auto"/>
              <w:ind w:left="0" w:firstLine="0"/>
              <w:jc w:val="left"/>
            </w:pPr>
            <w:r>
              <w:rPr>
                <w:rFonts w:ascii="Calibri" w:eastAsia="Calibri" w:hAnsi="Calibri" w:cs="Calibri"/>
                <w:b/>
              </w:rPr>
              <w:t xml:space="preserve">OR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95678FD" w14:textId="77777777" w:rsidR="000E45AE" w:rsidRDefault="00141388">
            <w:pPr>
              <w:spacing w:after="0" w:line="259" w:lineRule="auto"/>
              <w:ind w:left="26" w:firstLine="0"/>
              <w:jc w:val="left"/>
            </w:pPr>
            <w:r>
              <w:rPr>
                <w:rFonts w:ascii="Calibri" w:eastAsia="Calibri" w:hAnsi="Calibri" w:cs="Calibri"/>
                <w:b/>
              </w:rPr>
              <w:t xml:space="preserve">Orderly Room </w:t>
            </w:r>
            <w:r>
              <w:rPr>
                <w:rFonts w:ascii="Calibri" w:eastAsia="Calibri" w:hAnsi="Calibri" w:cs="Calibri"/>
              </w:rPr>
              <w:t xml:space="preserve">- the administrative hub of a unit </w:t>
            </w:r>
          </w:p>
        </w:tc>
      </w:tr>
      <w:tr w:rsidR="000E45AE" w14:paraId="5BB08F37"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6DDDF62" w14:textId="77777777" w:rsidR="000E45AE" w:rsidRDefault="00141388">
            <w:pPr>
              <w:spacing w:after="0" w:line="259" w:lineRule="auto"/>
              <w:ind w:left="0" w:firstLine="0"/>
              <w:jc w:val="left"/>
            </w:pPr>
            <w:r>
              <w:rPr>
                <w:rFonts w:ascii="Calibri" w:eastAsia="Calibri" w:hAnsi="Calibri" w:cs="Calibri"/>
                <w:b/>
              </w:rPr>
              <w:t xml:space="preserve">OSI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8CF81BA" w14:textId="77777777" w:rsidR="000E45AE" w:rsidRDefault="00141388">
            <w:pPr>
              <w:spacing w:after="0" w:line="259" w:lineRule="auto"/>
              <w:ind w:left="26" w:firstLine="0"/>
              <w:jc w:val="left"/>
            </w:pPr>
            <w:r>
              <w:rPr>
                <w:rFonts w:ascii="Calibri" w:eastAsia="Calibri" w:hAnsi="Calibri" w:cs="Calibri"/>
                <w:b/>
              </w:rPr>
              <w:t xml:space="preserve">Operational Stress Injury </w:t>
            </w:r>
          </w:p>
        </w:tc>
      </w:tr>
      <w:tr w:rsidR="000E45AE" w14:paraId="3E0F2030"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F73183C" w14:textId="77777777" w:rsidR="000E45AE" w:rsidRDefault="00141388">
            <w:pPr>
              <w:spacing w:after="0" w:line="259" w:lineRule="auto"/>
              <w:ind w:left="0" w:firstLine="0"/>
              <w:jc w:val="left"/>
            </w:pPr>
            <w:r>
              <w:rPr>
                <w:rFonts w:ascii="Calibri" w:eastAsia="Calibri" w:hAnsi="Calibri" w:cs="Calibri"/>
                <w:b/>
              </w:rPr>
              <w:t xml:space="preserve">OSISS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D7574D0" w14:textId="77777777" w:rsidR="000E45AE" w:rsidRDefault="00141388">
            <w:pPr>
              <w:spacing w:after="0" w:line="259" w:lineRule="auto"/>
              <w:ind w:left="26" w:firstLine="0"/>
              <w:jc w:val="left"/>
            </w:pPr>
            <w:r>
              <w:rPr>
                <w:rFonts w:ascii="Calibri" w:eastAsia="Calibri" w:hAnsi="Calibri" w:cs="Calibri"/>
                <w:b/>
              </w:rPr>
              <w:t xml:space="preserve">Operational Stress Injury Social Support </w:t>
            </w:r>
          </w:p>
        </w:tc>
      </w:tr>
    </w:tbl>
    <w:p w14:paraId="655295FF" w14:textId="77777777" w:rsidR="000E45AE" w:rsidRDefault="00141388">
      <w:pPr>
        <w:spacing w:after="56" w:line="259" w:lineRule="auto"/>
        <w:ind w:left="0" w:firstLine="0"/>
      </w:pPr>
      <w:r>
        <w:t xml:space="preserve"> </w:t>
      </w:r>
    </w:p>
    <w:tbl>
      <w:tblPr>
        <w:tblStyle w:val="TableGrid"/>
        <w:tblW w:w="9112" w:type="dxa"/>
        <w:tblInd w:w="104" w:type="dxa"/>
        <w:tblCellMar>
          <w:left w:w="79" w:type="dxa"/>
          <w:bottom w:w="13" w:type="dxa"/>
          <w:right w:w="115" w:type="dxa"/>
        </w:tblCellMar>
        <w:tblLook w:val="04A0" w:firstRow="1" w:lastRow="0" w:firstColumn="1" w:lastColumn="0" w:noHBand="0" w:noVBand="1"/>
      </w:tblPr>
      <w:tblGrid>
        <w:gridCol w:w="1805"/>
        <w:gridCol w:w="7307"/>
      </w:tblGrid>
      <w:tr w:rsidR="000E45AE" w14:paraId="3D761267" w14:textId="77777777">
        <w:trPr>
          <w:trHeight w:val="439"/>
        </w:trPr>
        <w:tc>
          <w:tcPr>
            <w:tcW w:w="1805" w:type="dxa"/>
            <w:tcBorders>
              <w:top w:val="nil"/>
              <w:left w:val="nil"/>
              <w:bottom w:val="single" w:sz="2" w:space="0" w:color="F1F1F1"/>
              <w:right w:val="nil"/>
            </w:tcBorders>
            <w:shd w:val="clear" w:color="auto" w:fill="000000"/>
          </w:tcPr>
          <w:p w14:paraId="2C513932"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30BF9AC" w14:textId="77777777" w:rsidR="000E45AE" w:rsidRDefault="00141388">
            <w:pPr>
              <w:spacing w:after="0" w:line="259" w:lineRule="auto"/>
              <w:ind w:left="2638" w:firstLine="0"/>
              <w:jc w:val="left"/>
            </w:pPr>
            <w:r>
              <w:rPr>
                <w:rFonts w:ascii="Calibri" w:eastAsia="Calibri" w:hAnsi="Calibri" w:cs="Calibri"/>
                <w:b/>
                <w:color w:val="FFFFFF"/>
              </w:rPr>
              <w:t xml:space="preserve">P </w:t>
            </w:r>
          </w:p>
        </w:tc>
      </w:tr>
      <w:tr w:rsidR="000E45AE" w14:paraId="40ED4677"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75ACC7DD" w14:textId="77777777" w:rsidR="000E45AE" w:rsidRDefault="00141388">
            <w:pPr>
              <w:spacing w:after="0" w:line="259" w:lineRule="auto"/>
              <w:ind w:left="0" w:firstLine="0"/>
              <w:jc w:val="left"/>
            </w:pPr>
            <w:r>
              <w:rPr>
                <w:rFonts w:ascii="Calibri" w:eastAsia="Calibri" w:hAnsi="Calibri" w:cs="Calibri"/>
                <w:b/>
              </w:rPr>
              <w:t xml:space="preserve">P &amp; A </w:t>
            </w:r>
          </w:p>
        </w:tc>
        <w:tc>
          <w:tcPr>
            <w:tcW w:w="7307" w:type="dxa"/>
            <w:tcBorders>
              <w:top w:val="single" w:sz="2" w:space="0" w:color="F1F1F1"/>
              <w:left w:val="single" w:sz="17" w:space="0" w:color="FFFFFF"/>
              <w:bottom w:val="single" w:sz="2" w:space="0" w:color="F1F1F1"/>
              <w:right w:val="nil"/>
            </w:tcBorders>
            <w:shd w:val="clear" w:color="auto" w:fill="E3E3E3"/>
          </w:tcPr>
          <w:p w14:paraId="007C704F" w14:textId="77777777" w:rsidR="000E45AE" w:rsidRDefault="00141388">
            <w:pPr>
              <w:spacing w:after="0" w:line="259" w:lineRule="auto"/>
              <w:ind w:left="26" w:firstLine="0"/>
              <w:jc w:val="left"/>
            </w:pPr>
            <w:r>
              <w:rPr>
                <w:rFonts w:ascii="Calibri" w:eastAsia="Calibri" w:hAnsi="Calibri" w:cs="Calibri"/>
                <w:b/>
              </w:rPr>
              <w:t xml:space="preserve">Pay and Allowances </w:t>
            </w:r>
          </w:p>
        </w:tc>
      </w:tr>
      <w:tr w:rsidR="000E45AE" w14:paraId="1DF4B3F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69B50CCF" w14:textId="77777777" w:rsidR="000E45AE" w:rsidRDefault="00141388">
            <w:pPr>
              <w:spacing w:after="0" w:line="259" w:lineRule="auto"/>
              <w:ind w:left="0" w:firstLine="0"/>
              <w:jc w:val="left"/>
            </w:pPr>
            <w:r>
              <w:rPr>
                <w:rFonts w:ascii="Calibri" w:eastAsia="Calibri" w:hAnsi="Calibri" w:cs="Calibri"/>
                <w:b/>
              </w:rPr>
              <w:t xml:space="preserve">PA </w:t>
            </w:r>
          </w:p>
        </w:tc>
        <w:tc>
          <w:tcPr>
            <w:tcW w:w="7307" w:type="dxa"/>
            <w:tcBorders>
              <w:top w:val="single" w:sz="2" w:space="0" w:color="F1F1F1"/>
              <w:left w:val="single" w:sz="17" w:space="0" w:color="FFFFFF"/>
              <w:bottom w:val="single" w:sz="2" w:space="0" w:color="F1F1F1"/>
              <w:right w:val="nil"/>
            </w:tcBorders>
            <w:shd w:val="clear" w:color="auto" w:fill="E3E3E3"/>
          </w:tcPr>
          <w:p w14:paraId="61B954BD" w14:textId="77777777" w:rsidR="000E45AE" w:rsidRDefault="00141388">
            <w:pPr>
              <w:spacing w:after="0" w:line="259" w:lineRule="auto"/>
              <w:ind w:left="26" w:firstLine="0"/>
              <w:jc w:val="left"/>
            </w:pPr>
            <w:r>
              <w:rPr>
                <w:rFonts w:ascii="Calibri" w:eastAsia="Calibri" w:hAnsi="Calibri" w:cs="Calibri"/>
                <w:b/>
              </w:rPr>
              <w:t xml:space="preserve">Public Affairs </w:t>
            </w:r>
          </w:p>
        </w:tc>
      </w:tr>
      <w:tr w:rsidR="000E45AE" w14:paraId="270F176E"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tcPr>
          <w:p w14:paraId="4FA82A39" w14:textId="77777777" w:rsidR="000E45AE" w:rsidRDefault="00141388">
            <w:pPr>
              <w:spacing w:after="0" w:line="259" w:lineRule="auto"/>
              <w:ind w:left="0" w:firstLine="0"/>
              <w:jc w:val="left"/>
            </w:pPr>
            <w:r>
              <w:rPr>
                <w:rFonts w:ascii="Calibri" w:eastAsia="Calibri" w:hAnsi="Calibri" w:cs="Calibri"/>
                <w:b/>
              </w:rPr>
              <w:t xml:space="preserve">PAFF O </w:t>
            </w:r>
          </w:p>
        </w:tc>
        <w:tc>
          <w:tcPr>
            <w:tcW w:w="7307" w:type="dxa"/>
            <w:tcBorders>
              <w:top w:val="single" w:sz="2" w:space="0" w:color="F1F1F1"/>
              <w:left w:val="single" w:sz="17" w:space="0" w:color="FFFFFF"/>
              <w:bottom w:val="single" w:sz="2" w:space="0" w:color="F1F1F1"/>
              <w:right w:val="nil"/>
            </w:tcBorders>
            <w:shd w:val="clear" w:color="auto" w:fill="E3E3E3"/>
          </w:tcPr>
          <w:p w14:paraId="0168A859" w14:textId="77777777" w:rsidR="000E45AE" w:rsidRDefault="00141388">
            <w:pPr>
              <w:spacing w:after="0" w:line="259" w:lineRule="auto"/>
              <w:ind w:left="26" w:firstLine="0"/>
              <w:jc w:val="left"/>
            </w:pPr>
            <w:r>
              <w:rPr>
                <w:rFonts w:ascii="Calibri" w:eastAsia="Calibri" w:hAnsi="Calibri" w:cs="Calibri"/>
                <w:b/>
              </w:rPr>
              <w:t xml:space="preserve">Public Affairs Officer </w:t>
            </w:r>
          </w:p>
        </w:tc>
      </w:tr>
      <w:tr w:rsidR="000E45AE" w14:paraId="3A14080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9029A2D" w14:textId="77777777" w:rsidR="000E45AE" w:rsidRDefault="00141388">
            <w:pPr>
              <w:spacing w:after="0" w:line="259" w:lineRule="auto"/>
              <w:ind w:left="0" w:firstLine="0"/>
              <w:jc w:val="left"/>
            </w:pPr>
            <w:r>
              <w:rPr>
                <w:rFonts w:ascii="Calibri" w:eastAsia="Calibri" w:hAnsi="Calibri" w:cs="Calibri"/>
                <w:b/>
              </w:rPr>
              <w:t xml:space="preserve">PAT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3E16CB4" w14:textId="77777777" w:rsidR="000E45AE" w:rsidRDefault="00141388">
            <w:pPr>
              <w:spacing w:after="0" w:line="259" w:lineRule="auto"/>
              <w:ind w:left="26" w:firstLine="0"/>
              <w:jc w:val="left"/>
            </w:pPr>
            <w:r>
              <w:rPr>
                <w:rFonts w:ascii="Calibri" w:eastAsia="Calibri" w:hAnsi="Calibri" w:cs="Calibri"/>
                <w:b/>
              </w:rPr>
              <w:t xml:space="preserve">Personnel Awaiting Training </w:t>
            </w:r>
          </w:p>
        </w:tc>
      </w:tr>
      <w:tr w:rsidR="000E45AE" w14:paraId="2EF79922"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D83B8A0" w14:textId="77777777" w:rsidR="000E45AE" w:rsidRDefault="00141388">
            <w:pPr>
              <w:spacing w:after="0" w:line="259" w:lineRule="auto"/>
              <w:ind w:left="0" w:firstLine="0"/>
              <w:jc w:val="left"/>
            </w:pPr>
            <w:r>
              <w:rPr>
                <w:rFonts w:ascii="Calibri" w:eastAsia="Calibri" w:hAnsi="Calibri" w:cs="Calibri"/>
                <w:b/>
              </w:rPr>
              <w:t xml:space="preserve">PER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14E96B0" w14:textId="77777777" w:rsidR="000E45AE" w:rsidRDefault="00141388">
            <w:pPr>
              <w:spacing w:after="0" w:line="259" w:lineRule="auto"/>
              <w:ind w:left="26" w:firstLine="0"/>
              <w:jc w:val="left"/>
            </w:pPr>
            <w:r>
              <w:rPr>
                <w:rFonts w:ascii="Calibri" w:eastAsia="Calibri" w:hAnsi="Calibri" w:cs="Calibri"/>
                <w:b/>
              </w:rPr>
              <w:t xml:space="preserve">Personal Evaluation Report </w:t>
            </w:r>
          </w:p>
        </w:tc>
      </w:tr>
      <w:tr w:rsidR="000E45AE" w14:paraId="50B0278E" w14:textId="77777777">
        <w:trPr>
          <w:trHeight w:val="667"/>
        </w:trPr>
        <w:tc>
          <w:tcPr>
            <w:tcW w:w="1805" w:type="dxa"/>
            <w:tcBorders>
              <w:top w:val="single" w:sz="2" w:space="0" w:color="F1F1F1"/>
              <w:left w:val="nil"/>
              <w:bottom w:val="single" w:sz="2" w:space="0" w:color="F1F1F1"/>
              <w:right w:val="single" w:sz="17" w:space="0" w:color="FFFFFF"/>
            </w:tcBorders>
            <w:shd w:val="clear" w:color="auto" w:fill="A6A6A6"/>
          </w:tcPr>
          <w:p w14:paraId="6BBA73DB" w14:textId="77777777" w:rsidR="000E45AE" w:rsidRDefault="00141388">
            <w:pPr>
              <w:spacing w:after="0" w:line="259" w:lineRule="auto"/>
              <w:ind w:left="0" w:firstLine="0"/>
              <w:jc w:val="left"/>
            </w:pPr>
            <w:r>
              <w:rPr>
                <w:rFonts w:ascii="Calibri" w:eastAsia="Calibri" w:hAnsi="Calibri" w:cs="Calibri"/>
                <w:b/>
              </w:rPr>
              <w:t xml:space="preserve">Pl </w:t>
            </w:r>
          </w:p>
        </w:tc>
        <w:tc>
          <w:tcPr>
            <w:tcW w:w="7307" w:type="dxa"/>
            <w:tcBorders>
              <w:top w:val="single" w:sz="2" w:space="0" w:color="F1F1F1"/>
              <w:left w:val="single" w:sz="17" w:space="0" w:color="FFFFFF"/>
              <w:bottom w:val="single" w:sz="2" w:space="0" w:color="F1F1F1"/>
              <w:right w:val="nil"/>
            </w:tcBorders>
            <w:shd w:val="clear" w:color="auto" w:fill="E3E3E3"/>
          </w:tcPr>
          <w:p w14:paraId="6AFB95D6" w14:textId="77777777" w:rsidR="000E45AE" w:rsidRDefault="00141388">
            <w:pPr>
              <w:spacing w:after="0" w:line="259" w:lineRule="auto"/>
              <w:ind w:left="26" w:firstLine="0"/>
              <w:jc w:val="left"/>
            </w:pPr>
            <w:r>
              <w:rPr>
                <w:rFonts w:ascii="Calibri" w:eastAsia="Calibri" w:hAnsi="Calibri" w:cs="Calibri"/>
                <w:b/>
              </w:rPr>
              <w:t xml:space="preserve">Platoon </w:t>
            </w:r>
            <w:r>
              <w:rPr>
                <w:rFonts w:ascii="Calibri" w:eastAsia="Calibri" w:hAnsi="Calibri" w:cs="Calibri"/>
              </w:rPr>
              <w:t xml:space="preserve">- component of a company </w:t>
            </w:r>
          </w:p>
        </w:tc>
      </w:tr>
      <w:tr w:rsidR="000E45AE" w14:paraId="5FD81565" w14:textId="77777777">
        <w:trPr>
          <w:trHeight w:val="699"/>
        </w:trPr>
        <w:tc>
          <w:tcPr>
            <w:tcW w:w="1805" w:type="dxa"/>
            <w:tcBorders>
              <w:top w:val="single" w:sz="2" w:space="0" w:color="F1F1F1"/>
              <w:left w:val="nil"/>
              <w:bottom w:val="single" w:sz="2" w:space="0" w:color="F1F1F1"/>
              <w:right w:val="single" w:sz="17" w:space="0" w:color="FFFFFF"/>
            </w:tcBorders>
            <w:shd w:val="clear" w:color="auto" w:fill="A6A6A6"/>
          </w:tcPr>
          <w:p w14:paraId="10EA5352" w14:textId="77777777" w:rsidR="000E45AE" w:rsidRDefault="00141388">
            <w:pPr>
              <w:spacing w:after="0" w:line="259" w:lineRule="auto"/>
              <w:ind w:left="0" w:firstLine="0"/>
              <w:jc w:val="left"/>
            </w:pPr>
            <w:r>
              <w:rPr>
                <w:rFonts w:ascii="Calibri" w:eastAsia="Calibri" w:hAnsi="Calibri" w:cs="Calibri"/>
                <w:b/>
              </w:rPr>
              <w:t xml:space="preserve">PLQ </w:t>
            </w:r>
          </w:p>
        </w:tc>
        <w:tc>
          <w:tcPr>
            <w:tcW w:w="7307" w:type="dxa"/>
            <w:tcBorders>
              <w:top w:val="single" w:sz="2" w:space="0" w:color="F1F1F1"/>
              <w:left w:val="single" w:sz="17" w:space="0" w:color="FFFFFF"/>
              <w:bottom w:val="single" w:sz="2" w:space="0" w:color="F1F1F1"/>
              <w:right w:val="nil"/>
            </w:tcBorders>
            <w:shd w:val="clear" w:color="auto" w:fill="E3E3E3"/>
          </w:tcPr>
          <w:p w14:paraId="088B3760" w14:textId="77777777" w:rsidR="000E45AE" w:rsidRDefault="00141388">
            <w:pPr>
              <w:spacing w:after="0" w:line="259" w:lineRule="auto"/>
              <w:ind w:left="26" w:firstLine="0"/>
              <w:jc w:val="left"/>
            </w:pPr>
            <w:r>
              <w:rPr>
                <w:rFonts w:ascii="Calibri" w:eastAsia="Calibri" w:hAnsi="Calibri" w:cs="Calibri"/>
                <w:b/>
              </w:rPr>
              <w:t xml:space="preserve">Primary Leadership Course </w:t>
            </w:r>
            <w:r>
              <w:rPr>
                <w:rFonts w:ascii="Calibri" w:eastAsia="Calibri" w:hAnsi="Calibri" w:cs="Calibri"/>
              </w:rPr>
              <w:t xml:space="preserve">- course required to become a qualified Jr. NCM </w:t>
            </w:r>
          </w:p>
        </w:tc>
      </w:tr>
      <w:tr w:rsidR="000E45AE" w14:paraId="3A3ACD62"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FB9B461" w14:textId="77777777" w:rsidR="000E45AE" w:rsidRDefault="00141388">
            <w:pPr>
              <w:spacing w:after="0" w:line="259" w:lineRule="auto"/>
              <w:ind w:left="0" w:firstLine="0"/>
              <w:jc w:val="left"/>
            </w:pPr>
            <w:r>
              <w:rPr>
                <w:rFonts w:ascii="Calibri" w:eastAsia="Calibri" w:hAnsi="Calibri" w:cs="Calibri"/>
                <w:b/>
              </w:rPr>
              <w:t xml:space="preserve">PMQ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249F4A3" w14:textId="77777777" w:rsidR="000E45AE" w:rsidRDefault="00141388">
            <w:pPr>
              <w:spacing w:after="0" w:line="259" w:lineRule="auto"/>
              <w:ind w:left="26" w:firstLine="0"/>
              <w:jc w:val="left"/>
            </w:pPr>
            <w:r>
              <w:rPr>
                <w:rFonts w:ascii="Calibri" w:eastAsia="Calibri" w:hAnsi="Calibri" w:cs="Calibri"/>
                <w:b/>
              </w:rPr>
              <w:t xml:space="preserve">Private Married Quarters </w:t>
            </w:r>
            <w:r>
              <w:rPr>
                <w:rFonts w:ascii="Calibri" w:eastAsia="Calibri" w:hAnsi="Calibri" w:cs="Calibri"/>
              </w:rPr>
              <w:t xml:space="preserve">- Military (base) Housing </w:t>
            </w:r>
          </w:p>
        </w:tc>
      </w:tr>
      <w:tr w:rsidR="000E45AE" w14:paraId="4B74B2A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CE5FCF8" w14:textId="77777777" w:rsidR="000E45AE" w:rsidRDefault="00141388">
            <w:pPr>
              <w:spacing w:after="0" w:line="259" w:lineRule="auto"/>
              <w:ind w:left="0" w:firstLine="0"/>
              <w:jc w:val="left"/>
            </w:pPr>
            <w:r>
              <w:rPr>
                <w:rFonts w:ascii="Calibri" w:eastAsia="Calibri" w:hAnsi="Calibri" w:cs="Calibri"/>
                <w:b/>
              </w:rPr>
              <w:t xml:space="preserve">PO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E26A42A" w14:textId="77777777" w:rsidR="000E45AE" w:rsidRDefault="00141388">
            <w:pPr>
              <w:spacing w:after="0" w:line="259" w:lineRule="auto"/>
              <w:ind w:left="26" w:firstLine="0"/>
              <w:jc w:val="left"/>
            </w:pPr>
            <w:r>
              <w:rPr>
                <w:rFonts w:ascii="Calibri" w:eastAsia="Calibri" w:hAnsi="Calibri" w:cs="Calibri"/>
                <w:b/>
              </w:rPr>
              <w:t xml:space="preserve">Performance Objectives </w:t>
            </w:r>
          </w:p>
        </w:tc>
      </w:tr>
      <w:tr w:rsidR="000E45AE" w14:paraId="20086FA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6F690E0" w14:textId="77777777" w:rsidR="000E45AE" w:rsidRDefault="00141388">
            <w:pPr>
              <w:spacing w:after="0" w:line="259" w:lineRule="auto"/>
              <w:ind w:left="0" w:firstLine="0"/>
              <w:jc w:val="left"/>
            </w:pPr>
            <w:r>
              <w:rPr>
                <w:rFonts w:ascii="Calibri" w:eastAsia="Calibri" w:hAnsi="Calibri" w:cs="Calibri"/>
                <w:b/>
              </w:rPr>
              <w:t xml:space="preserve">POC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C20C3E8" w14:textId="77777777" w:rsidR="000E45AE" w:rsidRDefault="00141388">
            <w:pPr>
              <w:spacing w:after="0" w:line="259" w:lineRule="auto"/>
              <w:ind w:left="26" w:firstLine="0"/>
              <w:jc w:val="left"/>
            </w:pPr>
            <w:r>
              <w:rPr>
                <w:rFonts w:ascii="Calibri" w:eastAsia="Calibri" w:hAnsi="Calibri" w:cs="Calibri"/>
                <w:b/>
              </w:rPr>
              <w:t xml:space="preserve">Point of Contact </w:t>
            </w:r>
          </w:p>
        </w:tc>
      </w:tr>
      <w:tr w:rsidR="000E45AE" w14:paraId="1DA1DE6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EB0215F" w14:textId="77777777" w:rsidR="000E45AE" w:rsidRDefault="00141388">
            <w:pPr>
              <w:spacing w:after="0" w:line="259" w:lineRule="auto"/>
              <w:ind w:left="0" w:firstLine="0"/>
              <w:jc w:val="left"/>
            </w:pPr>
            <w:r>
              <w:rPr>
                <w:rFonts w:ascii="Calibri" w:eastAsia="Calibri" w:hAnsi="Calibri" w:cs="Calibri"/>
                <w:b/>
              </w:rPr>
              <w:t xml:space="preserve">POMV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5FD3332" w14:textId="77777777" w:rsidR="000E45AE" w:rsidRDefault="00141388">
            <w:pPr>
              <w:spacing w:after="0" w:line="259" w:lineRule="auto"/>
              <w:ind w:left="26" w:firstLine="0"/>
              <w:jc w:val="left"/>
            </w:pPr>
            <w:r>
              <w:rPr>
                <w:rFonts w:ascii="Calibri" w:eastAsia="Calibri" w:hAnsi="Calibri" w:cs="Calibri"/>
                <w:b/>
              </w:rPr>
              <w:t xml:space="preserve">Personally Owned Motor Vehicle </w:t>
            </w:r>
          </w:p>
        </w:tc>
      </w:tr>
      <w:tr w:rsidR="000E45AE" w14:paraId="1FFFDD0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5DDFC11" w14:textId="77777777" w:rsidR="000E45AE" w:rsidRDefault="00141388">
            <w:pPr>
              <w:spacing w:after="0" w:line="259" w:lineRule="auto"/>
              <w:ind w:left="0" w:firstLine="0"/>
              <w:jc w:val="left"/>
            </w:pPr>
            <w:r>
              <w:rPr>
                <w:rFonts w:ascii="Calibri" w:eastAsia="Calibri" w:hAnsi="Calibri" w:cs="Calibri"/>
                <w:b/>
              </w:rPr>
              <w:t xml:space="preserve">Posted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01C1289" w14:textId="77777777" w:rsidR="000E45AE" w:rsidRDefault="00141388">
            <w:pPr>
              <w:spacing w:after="0" w:line="259" w:lineRule="auto"/>
              <w:ind w:left="26" w:firstLine="0"/>
              <w:jc w:val="left"/>
            </w:pPr>
            <w:r>
              <w:rPr>
                <w:rFonts w:ascii="Calibri" w:eastAsia="Calibri" w:hAnsi="Calibri" w:cs="Calibri"/>
              </w:rPr>
              <w:t xml:space="preserve">To be transferred from one military base to another </w:t>
            </w:r>
          </w:p>
        </w:tc>
      </w:tr>
      <w:tr w:rsidR="000E45AE" w14:paraId="64B19E1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5CE0A90" w14:textId="77777777" w:rsidR="000E45AE" w:rsidRDefault="00141388">
            <w:pPr>
              <w:spacing w:after="0" w:line="259" w:lineRule="auto"/>
              <w:ind w:left="0" w:firstLine="0"/>
              <w:jc w:val="left"/>
            </w:pPr>
            <w:proofErr w:type="spellStart"/>
            <w:r>
              <w:rPr>
                <w:rFonts w:ascii="Calibri" w:eastAsia="Calibri" w:hAnsi="Calibri" w:cs="Calibri"/>
                <w:b/>
              </w:rPr>
              <w:t>PMed</w:t>
            </w:r>
            <w:proofErr w:type="spellEnd"/>
            <w:r>
              <w:rPr>
                <w:rFonts w:ascii="Calibri" w:eastAsia="Calibri" w:hAnsi="Calibri" w:cs="Calibri"/>
                <w:b/>
              </w:rPr>
              <w:t xml:space="preserve"> Tech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C780DAE" w14:textId="77777777" w:rsidR="000E45AE" w:rsidRDefault="00141388">
            <w:pPr>
              <w:spacing w:after="0" w:line="259" w:lineRule="auto"/>
              <w:ind w:left="26" w:firstLine="0"/>
              <w:jc w:val="left"/>
            </w:pPr>
            <w:r>
              <w:rPr>
                <w:rFonts w:ascii="Calibri" w:eastAsia="Calibri" w:hAnsi="Calibri" w:cs="Calibri"/>
                <w:b/>
              </w:rPr>
              <w:t xml:space="preserve">Preventative Medicine Technician </w:t>
            </w:r>
          </w:p>
        </w:tc>
      </w:tr>
      <w:tr w:rsidR="000E45AE" w14:paraId="327D6C5D"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D0B601B" w14:textId="77777777" w:rsidR="000E45AE" w:rsidRDefault="00141388">
            <w:pPr>
              <w:spacing w:after="0" w:line="259" w:lineRule="auto"/>
              <w:ind w:left="0" w:firstLine="0"/>
              <w:jc w:val="left"/>
            </w:pPr>
            <w:r>
              <w:rPr>
                <w:rFonts w:ascii="Calibri" w:eastAsia="Calibri" w:hAnsi="Calibri" w:cs="Calibri"/>
                <w:b/>
              </w:rPr>
              <w:t xml:space="preserve">PSP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872ADAD" w14:textId="77777777" w:rsidR="000E45AE" w:rsidRDefault="00141388">
            <w:pPr>
              <w:spacing w:after="0" w:line="259" w:lineRule="auto"/>
              <w:ind w:left="26" w:firstLine="0"/>
              <w:jc w:val="left"/>
            </w:pPr>
            <w:r>
              <w:rPr>
                <w:rFonts w:ascii="Calibri" w:eastAsia="Calibri" w:hAnsi="Calibri" w:cs="Calibri"/>
                <w:b/>
              </w:rPr>
              <w:t xml:space="preserve">Personnel Support Program </w:t>
            </w:r>
          </w:p>
        </w:tc>
      </w:tr>
      <w:tr w:rsidR="000E45AE" w14:paraId="02403F2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0B2ED33" w14:textId="77777777" w:rsidR="000E45AE" w:rsidRDefault="00141388">
            <w:pPr>
              <w:spacing w:after="0" w:line="259" w:lineRule="auto"/>
              <w:ind w:left="0" w:firstLine="0"/>
              <w:jc w:val="left"/>
            </w:pPr>
            <w:r>
              <w:rPr>
                <w:rFonts w:ascii="Calibri" w:eastAsia="Calibri" w:hAnsi="Calibri" w:cs="Calibri"/>
                <w:b/>
              </w:rPr>
              <w:t xml:space="preserve">PT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B4286F5" w14:textId="77777777" w:rsidR="000E45AE" w:rsidRDefault="00141388">
            <w:pPr>
              <w:spacing w:after="0" w:line="259" w:lineRule="auto"/>
              <w:ind w:left="26" w:firstLine="0"/>
              <w:jc w:val="left"/>
            </w:pPr>
            <w:r>
              <w:rPr>
                <w:rFonts w:ascii="Calibri" w:eastAsia="Calibri" w:hAnsi="Calibri" w:cs="Calibri"/>
                <w:b/>
              </w:rPr>
              <w:t xml:space="preserve">Physical Training </w:t>
            </w:r>
          </w:p>
        </w:tc>
      </w:tr>
      <w:tr w:rsidR="000E45AE" w14:paraId="0BC08DA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5C3359F" w14:textId="77777777" w:rsidR="000E45AE" w:rsidRDefault="00141388">
            <w:pPr>
              <w:spacing w:after="0" w:line="259" w:lineRule="auto"/>
              <w:ind w:left="0" w:firstLine="0"/>
              <w:jc w:val="left"/>
            </w:pPr>
            <w:r>
              <w:rPr>
                <w:rFonts w:ascii="Calibri" w:eastAsia="Calibri" w:hAnsi="Calibri" w:cs="Calibri"/>
                <w:b/>
              </w:rPr>
              <w:t xml:space="preserve">PTSD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CED0408" w14:textId="77777777" w:rsidR="000E45AE" w:rsidRDefault="00141388">
            <w:pPr>
              <w:spacing w:after="0" w:line="259" w:lineRule="auto"/>
              <w:ind w:left="26" w:firstLine="0"/>
              <w:jc w:val="left"/>
            </w:pPr>
            <w:r>
              <w:rPr>
                <w:rFonts w:ascii="Calibri" w:eastAsia="Calibri" w:hAnsi="Calibri" w:cs="Calibri"/>
                <w:b/>
              </w:rPr>
              <w:t xml:space="preserve">Post-Traumatic Stress Disorder </w:t>
            </w:r>
            <w:r>
              <w:rPr>
                <w:rFonts w:ascii="Calibri" w:eastAsia="Calibri" w:hAnsi="Calibri" w:cs="Calibri"/>
              </w:rPr>
              <w:t xml:space="preserve">- operational stress injury </w:t>
            </w:r>
          </w:p>
        </w:tc>
      </w:tr>
    </w:tbl>
    <w:p w14:paraId="75065AD0" w14:textId="77777777" w:rsidR="000E45AE" w:rsidRDefault="00141388">
      <w:pPr>
        <w:spacing w:after="58" w:line="259" w:lineRule="auto"/>
        <w:ind w:left="0" w:firstLine="0"/>
      </w:pPr>
      <w: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7FBDD6F7" w14:textId="77777777">
        <w:trPr>
          <w:trHeight w:val="439"/>
        </w:trPr>
        <w:tc>
          <w:tcPr>
            <w:tcW w:w="1805" w:type="dxa"/>
            <w:tcBorders>
              <w:top w:val="nil"/>
              <w:left w:val="nil"/>
              <w:bottom w:val="single" w:sz="2" w:space="0" w:color="F1F1F1"/>
              <w:right w:val="nil"/>
            </w:tcBorders>
            <w:shd w:val="clear" w:color="auto" w:fill="000000"/>
          </w:tcPr>
          <w:p w14:paraId="0FD6CB09"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3E37DA48" w14:textId="77777777" w:rsidR="000E45AE" w:rsidRDefault="00141388">
            <w:pPr>
              <w:spacing w:after="0" w:line="259" w:lineRule="auto"/>
              <w:ind w:left="2617" w:firstLine="0"/>
              <w:jc w:val="left"/>
            </w:pPr>
            <w:r>
              <w:rPr>
                <w:rFonts w:ascii="Calibri" w:eastAsia="Calibri" w:hAnsi="Calibri" w:cs="Calibri"/>
                <w:b/>
                <w:color w:val="FFFFFF"/>
              </w:rPr>
              <w:t xml:space="preserve">Q </w:t>
            </w:r>
          </w:p>
        </w:tc>
      </w:tr>
      <w:tr w:rsidR="000E45AE" w14:paraId="24219417"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0ECC7A1" w14:textId="77777777" w:rsidR="000E45AE" w:rsidRDefault="00141388">
            <w:pPr>
              <w:spacing w:after="0" w:line="259" w:lineRule="auto"/>
              <w:ind w:left="0" w:firstLine="0"/>
              <w:jc w:val="left"/>
            </w:pPr>
            <w:r>
              <w:rPr>
                <w:rFonts w:ascii="Calibri" w:eastAsia="Calibri" w:hAnsi="Calibri" w:cs="Calibri"/>
                <w:b/>
              </w:rPr>
              <w:lastRenderedPageBreak/>
              <w:t xml:space="preserve">QL </w:t>
            </w:r>
          </w:p>
        </w:tc>
        <w:tc>
          <w:tcPr>
            <w:tcW w:w="7307" w:type="dxa"/>
            <w:tcBorders>
              <w:top w:val="single" w:sz="2" w:space="0" w:color="F1F1F1"/>
              <w:left w:val="single" w:sz="17" w:space="0" w:color="FFFFFF"/>
              <w:bottom w:val="single" w:sz="2" w:space="0" w:color="F1F1F1"/>
              <w:right w:val="nil"/>
            </w:tcBorders>
            <w:shd w:val="clear" w:color="auto" w:fill="E3E3E3"/>
          </w:tcPr>
          <w:p w14:paraId="06B335BF" w14:textId="77777777" w:rsidR="000E45AE" w:rsidRDefault="00141388">
            <w:pPr>
              <w:spacing w:after="0" w:line="259" w:lineRule="auto"/>
              <w:ind w:left="26" w:firstLine="0"/>
              <w:jc w:val="left"/>
            </w:pPr>
            <w:r>
              <w:rPr>
                <w:rFonts w:ascii="Calibri" w:eastAsia="Calibri" w:hAnsi="Calibri" w:cs="Calibri"/>
                <w:b/>
              </w:rPr>
              <w:t xml:space="preserve">Qualification Level </w:t>
            </w:r>
          </w:p>
        </w:tc>
      </w:tr>
      <w:tr w:rsidR="000E45AE" w14:paraId="0B65B78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73AF692" w14:textId="77777777" w:rsidR="000E45AE" w:rsidRDefault="00141388">
            <w:pPr>
              <w:spacing w:after="0" w:line="259" w:lineRule="auto"/>
              <w:ind w:left="0" w:firstLine="0"/>
              <w:jc w:val="left"/>
            </w:pPr>
            <w:r>
              <w:rPr>
                <w:rFonts w:ascii="Calibri" w:eastAsia="Calibri" w:hAnsi="Calibri" w:cs="Calibri"/>
                <w:b/>
              </w:rPr>
              <w:t xml:space="preserve">QR &amp; O’s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C120C10" w14:textId="77777777" w:rsidR="000E45AE" w:rsidRDefault="00141388">
            <w:pPr>
              <w:spacing w:after="0" w:line="259" w:lineRule="auto"/>
              <w:ind w:left="26" w:firstLine="0"/>
              <w:jc w:val="left"/>
            </w:pPr>
            <w:r>
              <w:rPr>
                <w:rFonts w:ascii="Calibri" w:eastAsia="Calibri" w:hAnsi="Calibri" w:cs="Calibri"/>
                <w:b/>
              </w:rPr>
              <w:t xml:space="preserve">Queen’s Regulations and Orders </w:t>
            </w:r>
          </w:p>
        </w:tc>
      </w:tr>
    </w:tbl>
    <w:p w14:paraId="583E774E" w14:textId="77777777" w:rsidR="000E45AE" w:rsidRDefault="00141388">
      <w:pPr>
        <w:spacing w:after="56" w:line="259" w:lineRule="auto"/>
        <w:ind w:left="0" w:firstLine="0"/>
      </w:pPr>
      <w: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654DD894" w14:textId="77777777">
        <w:trPr>
          <w:trHeight w:val="441"/>
        </w:trPr>
        <w:tc>
          <w:tcPr>
            <w:tcW w:w="1805" w:type="dxa"/>
            <w:tcBorders>
              <w:top w:val="nil"/>
              <w:left w:val="nil"/>
              <w:bottom w:val="single" w:sz="2" w:space="0" w:color="F1F1F1"/>
              <w:right w:val="nil"/>
            </w:tcBorders>
            <w:shd w:val="clear" w:color="auto" w:fill="000000"/>
          </w:tcPr>
          <w:p w14:paraId="6F73CD31"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893B32E" w14:textId="77777777" w:rsidR="000E45AE" w:rsidRDefault="00141388">
            <w:pPr>
              <w:spacing w:after="0" w:line="259" w:lineRule="auto"/>
              <w:ind w:left="2633" w:firstLine="0"/>
              <w:jc w:val="left"/>
            </w:pPr>
            <w:r>
              <w:rPr>
                <w:rFonts w:ascii="Calibri" w:eastAsia="Calibri" w:hAnsi="Calibri" w:cs="Calibri"/>
                <w:b/>
                <w:color w:val="FFFFFF"/>
              </w:rPr>
              <w:t xml:space="preserve">R </w:t>
            </w:r>
          </w:p>
        </w:tc>
      </w:tr>
      <w:tr w:rsidR="000E45AE" w14:paraId="47F6D2EE" w14:textId="77777777">
        <w:trPr>
          <w:trHeight w:val="443"/>
        </w:trPr>
        <w:tc>
          <w:tcPr>
            <w:tcW w:w="1805" w:type="dxa"/>
            <w:tcBorders>
              <w:top w:val="single" w:sz="2" w:space="0" w:color="F1F1F1"/>
              <w:left w:val="nil"/>
              <w:bottom w:val="single" w:sz="2" w:space="0" w:color="F1F1F1"/>
              <w:right w:val="single" w:sz="17" w:space="0" w:color="FFFFFF"/>
            </w:tcBorders>
            <w:shd w:val="clear" w:color="auto" w:fill="A6A6A6"/>
          </w:tcPr>
          <w:p w14:paraId="767AA30B" w14:textId="77777777" w:rsidR="000E45AE" w:rsidRDefault="00141388">
            <w:pPr>
              <w:spacing w:after="0" w:line="259" w:lineRule="auto"/>
              <w:ind w:left="0" w:firstLine="0"/>
              <w:jc w:val="left"/>
            </w:pPr>
            <w:r>
              <w:rPr>
                <w:rFonts w:ascii="Calibri" w:eastAsia="Calibri" w:hAnsi="Calibri" w:cs="Calibri"/>
                <w:b/>
              </w:rPr>
              <w:t xml:space="preserve">R &amp; Q </w:t>
            </w:r>
          </w:p>
        </w:tc>
        <w:tc>
          <w:tcPr>
            <w:tcW w:w="7307" w:type="dxa"/>
            <w:tcBorders>
              <w:top w:val="single" w:sz="2" w:space="0" w:color="F1F1F1"/>
              <w:left w:val="single" w:sz="17" w:space="0" w:color="FFFFFF"/>
              <w:bottom w:val="single" w:sz="2" w:space="0" w:color="F1F1F1"/>
              <w:right w:val="nil"/>
            </w:tcBorders>
            <w:shd w:val="clear" w:color="auto" w:fill="E3E3E3"/>
          </w:tcPr>
          <w:p w14:paraId="59CDD1CF" w14:textId="77777777" w:rsidR="000E45AE" w:rsidRDefault="00141388">
            <w:pPr>
              <w:spacing w:after="0" w:line="259" w:lineRule="auto"/>
              <w:ind w:left="26" w:firstLine="0"/>
              <w:jc w:val="left"/>
            </w:pPr>
            <w:r>
              <w:rPr>
                <w:rFonts w:ascii="Calibri" w:eastAsia="Calibri" w:hAnsi="Calibri" w:cs="Calibri"/>
                <w:b/>
              </w:rPr>
              <w:t xml:space="preserve">Rations and Quarters </w:t>
            </w:r>
          </w:p>
        </w:tc>
      </w:tr>
      <w:tr w:rsidR="000E45AE" w14:paraId="6111DA73"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06E168" w14:textId="77777777" w:rsidR="000E45AE" w:rsidRDefault="00141388">
            <w:pPr>
              <w:spacing w:after="0" w:line="259" w:lineRule="auto"/>
              <w:ind w:left="0" w:firstLine="0"/>
              <w:jc w:val="left"/>
            </w:pPr>
            <w:r>
              <w:rPr>
                <w:rFonts w:ascii="Calibri" w:eastAsia="Calibri" w:hAnsi="Calibri" w:cs="Calibri"/>
                <w:b/>
              </w:rPr>
              <w:t xml:space="preserve">R2MR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A0230AB" w14:textId="77777777" w:rsidR="000E45AE" w:rsidRDefault="00141388">
            <w:pPr>
              <w:spacing w:after="0" w:line="259" w:lineRule="auto"/>
              <w:ind w:left="26" w:firstLine="0"/>
              <w:jc w:val="left"/>
            </w:pPr>
            <w:r>
              <w:rPr>
                <w:rFonts w:ascii="Calibri" w:eastAsia="Calibri" w:hAnsi="Calibri" w:cs="Calibri"/>
                <w:b/>
              </w:rPr>
              <w:t xml:space="preserve">Road to Mental Readiness </w:t>
            </w:r>
          </w:p>
        </w:tc>
      </w:tr>
      <w:tr w:rsidR="000E45AE" w14:paraId="6D5C236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F64ED0" w14:textId="77777777" w:rsidR="000E45AE" w:rsidRDefault="00141388">
            <w:pPr>
              <w:spacing w:after="0" w:line="259" w:lineRule="auto"/>
              <w:ind w:left="0" w:firstLine="0"/>
              <w:jc w:val="left"/>
            </w:pPr>
            <w:r>
              <w:rPr>
                <w:rFonts w:ascii="Calibri" w:eastAsia="Calibri" w:hAnsi="Calibri" w:cs="Calibri"/>
                <w:b/>
              </w:rPr>
              <w:t xml:space="preserve">Rats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83A3DA7" w14:textId="77777777" w:rsidR="000E45AE" w:rsidRDefault="00141388">
            <w:pPr>
              <w:spacing w:after="0" w:line="259" w:lineRule="auto"/>
              <w:ind w:left="26" w:firstLine="0"/>
              <w:jc w:val="left"/>
            </w:pPr>
            <w:r>
              <w:rPr>
                <w:rFonts w:ascii="Calibri" w:eastAsia="Calibri" w:hAnsi="Calibri" w:cs="Calibri"/>
                <w:b/>
              </w:rPr>
              <w:t xml:space="preserve">Rations </w:t>
            </w:r>
          </w:p>
        </w:tc>
      </w:tr>
      <w:tr w:rsidR="000E45AE" w14:paraId="31FAAB1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2C8253B" w14:textId="77777777" w:rsidR="000E45AE" w:rsidRDefault="00141388">
            <w:pPr>
              <w:spacing w:after="0" w:line="259" w:lineRule="auto"/>
              <w:ind w:left="0" w:firstLine="0"/>
              <w:jc w:val="left"/>
            </w:pPr>
            <w:r>
              <w:rPr>
                <w:rFonts w:ascii="Calibri" w:eastAsia="Calibri" w:hAnsi="Calibri" w:cs="Calibri"/>
                <w:b/>
              </w:rPr>
              <w:t xml:space="preserve">RECCE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348FC0F" w14:textId="77777777" w:rsidR="000E45AE" w:rsidRDefault="00141388">
            <w:pPr>
              <w:spacing w:after="0" w:line="259" w:lineRule="auto"/>
              <w:ind w:left="26" w:firstLine="0"/>
              <w:jc w:val="left"/>
            </w:pPr>
            <w:r>
              <w:rPr>
                <w:rFonts w:ascii="Calibri" w:eastAsia="Calibri" w:hAnsi="Calibri" w:cs="Calibri"/>
                <w:b/>
              </w:rPr>
              <w:t xml:space="preserve">Reconnaissance </w:t>
            </w:r>
          </w:p>
        </w:tc>
      </w:tr>
      <w:tr w:rsidR="000E45AE" w14:paraId="1197622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8814699" w14:textId="77777777" w:rsidR="000E45AE" w:rsidRDefault="00141388">
            <w:pPr>
              <w:spacing w:after="0" w:line="259" w:lineRule="auto"/>
              <w:ind w:left="0" w:firstLine="0"/>
              <w:jc w:val="left"/>
            </w:pPr>
            <w:r>
              <w:rPr>
                <w:rFonts w:ascii="Calibri" w:eastAsia="Calibri" w:hAnsi="Calibri" w:cs="Calibri"/>
                <w:b/>
              </w:rPr>
              <w:t xml:space="preserve">Reg F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27E47DB" w14:textId="77777777" w:rsidR="000E45AE" w:rsidRDefault="00141388">
            <w:pPr>
              <w:spacing w:after="0" w:line="259" w:lineRule="auto"/>
              <w:ind w:left="26" w:firstLine="0"/>
              <w:jc w:val="left"/>
            </w:pPr>
            <w:r>
              <w:rPr>
                <w:rFonts w:ascii="Calibri" w:eastAsia="Calibri" w:hAnsi="Calibri" w:cs="Calibri"/>
                <w:b/>
              </w:rPr>
              <w:t xml:space="preserve">Regular Force </w:t>
            </w:r>
          </w:p>
        </w:tc>
      </w:tr>
      <w:tr w:rsidR="000E45AE" w14:paraId="6637A4E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779DDBA4" w14:textId="77777777" w:rsidR="000E45AE" w:rsidRDefault="00141388">
            <w:pPr>
              <w:spacing w:after="0" w:line="259" w:lineRule="auto"/>
              <w:ind w:left="0" w:firstLine="0"/>
              <w:jc w:val="left"/>
            </w:pPr>
            <w:proofErr w:type="spellStart"/>
            <w:r>
              <w:rPr>
                <w:rFonts w:ascii="Calibri" w:eastAsia="Calibri" w:hAnsi="Calibri" w:cs="Calibri"/>
                <w:b/>
              </w:rPr>
              <w:t>Remuster</w:t>
            </w:r>
            <w:proofErr w:type="spellEnd"/>
            <w:r>
              <w:rPr>
                <w:rFonts w:ascii="Calibri" w:eastAsia="Calibri" w:hAnsi="Calibri" w:cs="Calibri"/>
                <w:b/>
              </w:rPr>
              <w:t xml:space="preserve"> </w:t>
            </w:r>
          </w:p>
        </w:tc>
        <w:tc>
          <w:tcPr>
            <w:tcW w:w="7307" w:type="dxa"/>
            <w:tcBorders>
              <w:top w:val="single" w:sz="2" w:space="0" w:color="F1F1F1"/>
              <w:left w:val="single" w:sz="17" w:space="0" w:color="FFFFFF"/>
              <w:bottom w:val="single" w:sz="2" w:space="0" w:color="F1F1F1"/>
              <w:right w:val="nil"/>
            </w:tcBorders>
            <w:shd w:val="clear" w:color="auto" w:fill="E3E3E3"/>
          </w:tcPr>
          <w:p w14:paraId="7E00227A" w14:textId="77777777" w:rsidR="000E45AE" w:rsidRDefault="00141388">
            <w:pPr>
              <w:spacing w:after="0" w:line="259" w:lineRule="auto"/>
              <w:ind w:left="26" w:firstLine="0"/>
              <w:jc w:val="left"/>
            </w:pPr>
            <w:r>
              <w:rPr>
                <w:rFonts w:ascii="Calibri" w:eastAsia="Calibri" w:hAnsi="Calibri" w:cs="Calibri"/>
              </w:rPr>
              <w:t xml:space="preserve">To change Trades (MOC) </w:t>
            </w:r>
          </w:p>
        </w:tc>
      </w:tr>
      <w:tr w:rsidR="000E45AE" w14:paraId="607E88BF"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FBEBC49" w14:textId="77777777" w:rsidR="000E45AE" w:rsidRDefault="00141388">
            <w:pPr>
              <w:spacing w:after="0" w:line="259" w:lineRule="auto"/>
              <w:ind w:left="0" w:firstLine="0"/>
              <w:jc w:val="left"/>
            </w:pPr>
            <w:r>
              <w:rPr>
                <w:rFonts w:ascii="Calibri" w:eastAsia="Calibri" w:hAnsi="Calibri" w:cs="Calibri"/>
                <w:b/>
              </w:rPr>
              <w:t xml:space="preserve">RMC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34A3275" w14:textId="77777777" w:rsidR="000E45AE" w:rsidRDefault="00141388">
            <w:pPr>
              <w:spacing w:after="0" w:line="259" w:lineRule="auto"/>
              <w:ind w:left="26" w:firstLine="0"/>
              <w:jc w:val="left"/>
            </w:pPr>
            <w:r>
              <w:rPr>
                <w:rFonts w:ascii="Calibri" w:eastAsia="Calibri" w:hAnsi="Calibri" w:cs="Calibri"/>
                <w:b/>
              </w:rPr>
              <w:t xml:space="preserve">Royal Military College </w:t>
            </w:r>
          </w:p>
        </w:tc>
      </w:tr>
      <w:tr w:rsidR="000E45AE" w14:paraId="4483AFA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150E3D8" w14:textId="77777777" w:rsidR="000E45AE" w:rsidRDefault="00141388">
            <w:pPr>
              <w:spacing w:after="0" w:line="259" w:lineRule="auto"/>
              <w:ind w:left="0" w:firstLine="0"/>
              <w:jc w:val="left"/>
            </w:pPr>
            <w:r>
              <w:rPr>
                <w:rFonts w:ascii="Calibri" w:eastAsia="Calibri" w:hAnsi="Calibri" w:cs="Calibri"/>
                <w:b/>
              </w:rPr>
              <w:t xml:space="preserve">ROE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741DB37" w14:textId="77777777" w:rsidR="000E45AE" w:rsidRDefault="00141388">
            <w:pPr>
              <w:spacing w:after="0" w:line="259" w:lineRule="auto"/>
              <w:ind w:left="26" w:firstLine="0"/>
              <w:jc w:val="left"/>
            </w:pPr>
            <w:r>
              <w:rPr>
                <w:rFonts w:ascii="Calibri" w:eastAsia="Calibri" w:hAnsi="Calibri" w:cs="Calibri"/>
                <w:b/>
              </w:rPr>
              <w:t xml:space="preserve">Rules of Engagement </w:t>
            </w:r>
          </w:p>
        </w:tc>
      </w:tr>
      <w:tr w:rsidR="000E45AE" w14:paraId="635685A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AF6C8B4" w14:textId="77777777" w:rsidR="000E45AE" w:rsidRDefault="00141388">
            <w:pPr>
              <w:spacing w:after="0" w:line="259" w:lineRule="auto"/>
              <w:ind w:left="0" w:firstLine="0"/>
              <w:jc w:val="left"/>
            </w:pPr>
            <w:r>
              <w:rPr>
                <w:rFonts w:ascii="Calibri" w:eastAsia="Calibri" w:hAnsi="Calibri" w:cs="Calibri"/>
                <w:b/>
              </w:rPr>
              <w:t xml:space="preserve">ROTP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87E60DB" w14:textId="77777777" w:rsidR="000E45AE" w:rsidRDefault="00141388">
            <w:pPr>
              <w:spacing w:after="0" w:line="259" w:lineRule="auto"/>
              <w:ind w:left="26" w:firstLine="0"/>
              <w:jc w:val="left"/>
            </w:pPr>
            <w:r>
              <w:rPr>
                <w:rFonts w:ascii="Calibri" w:eastAsia="Calibri" w:hAnsi="Calibri" w:cs="Calibri"/>
                <w:b/>
              </w:rPr>
              <w:t xml:space="preserve">Regular Officer Training </w:t>
            </w:r>
          </w:p>
        </w:tc>
      </w:tr>
      <w:tr w:rsidR="000E45AE" w14:paraId="12E384F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95143B0" w14:textId="77777777" w:rsidR="000E45AE" w:rsidRDefault="00141388">
            <w:pPr>
              <w:spacing w:after="0" w:line="259" w:lineRule="auto"/>
              <w:ind w:left="0" w:firstLine="0"/>
              <w:jc w:val="left"/>
            </w:pPr>
            <w:r>
              <w:rPr>
                <w:rFonts w:ascii="Calibri" w:eastAsia="Calibri" w:hAnsi="Calibri" w:cs="Calibri"/>
                <w:b/>
              </w:rPr>
              <w:t xml:space="preserve">RTU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D9E7462" w14:textId="77777777" w:rsidR="000E45AE" w:rsidRDefault="00141388">
            <w:pPr>
              <w:spacing w:after="0" w:line="259" w:lineRule="auto"/>
              <w:ind w:left="26" w:firstLine="0"/>
              <w:jc w:val="left"/>
            </w:pPr>
            <w:r>
              <w:rPr>
                <w:rFonts w:ascii="Calibri" w:eastAsia="Calibri" w:hAnsi="Calibri" w:cs="Calibri"/>
                <w:b/>
              </w:rPr>
              <w:t xml:space="preserve">Returned to Unit </w:t>
            </w:r>
          </w:p>
        </w:tc>
      </w:tr>
    </w:tbl>
    <w:p w14:paraId="3D715F8F" w14:textId="77777777" w:rsidR="000E45AE" w:rsidRDefault="00141388">
      <w:pPr>
        <w:spacing w:after="0" w:line="259" w:lineRule="auto"/>
        <w:ind w:left="0" w:firstLine="0"/>
      </w:pPr>
      <w:r>
        <w:t xml:space="preserve"> </w:t>
      </w:r>
    </w:p>
    <w:tbl>
      <w:tblPr>
        <w:tblStyle w:val="TableGrid"/>
        <w:tblW w:w="9112" w:type="dxa"/>
        <w:tblInd w:w="104" w:type="dxa"/>
        <w:tblCellMar>
          <w:top w:w="58" w:type="dxa"/>
          <w:bottom w:w="3" w:type="dxa"/>
          <w:right w:w="115" w:type="dxa"/>
        </w:tblCellMar>
        <w:tblLook w:val="04A0" w:firstRow="1" w:lastRow="0" w:firstColumn="1" w:lastColumn="0" w:noHBand="0" w:noVBand="1"/>
      </w:tblPr>
      <w:tblGrid>
        <w:gridCol w:w="1805"/>
        <w:gridCol w:w="7307"/>
      </w:tblGrid>
      <w:tr w:rsidR="000E45AE" w14:paraId="2A5713B2" w14:textId="77777777">
        <w:trPr>
          <w:trHeight w:val="442"/>
        </w:trPr>
        <w:tc>
          <w:tcPr>
            <w:tcW w:w="1805" w:type="dxa"/>
            <w:tcBorders>
              <w:top w:val="nil"/>
              <w:left w:val="nil"/>
              <w:bottom w:val="single" w:sz="2" w:space="0" w:color="F1F1F1"/>
              <w:right w:val="nil"/>
            </w:tcBorders>
            <w:shd w:val="clear" w:color="auto" w:fill="000000"/>
          </w:tcPr>
          <w:p w14:paraId="416BCAA3"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5F49B950" w14:textId="77777777" w:rsidR="000E45AE" w:rsidRDefault="00141388">
            <w:pPr>
              <w:spacing w:after="0" w:line="259" w:lineRule="auto"/>
              <w:ind w:left="2727" w:firstLine="0"/>
              <w:jc w:val="left"/>
            </w:pPr>
            <w:r>
              <w:rPr>
                <w:rFonts w:ascii="Calibri" w:eastAsia="Calibri" w:hAnsi="Calibri" w:cs="Calibri"/>
                <w:b/>
                <w:color w:val="FFFFFF"/>
              </w:rPr>
              <w:t xml:space="preserve">S </w:t>
            </w:r>
          </w:p>
        </w:tc>
      </w:tr>
      <w:tr w:rsidR="000E45AE" w14:paraId="25928434"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699B6123" w14:textId="77777777" w:rsidR="000E45AE" w:rsidRDefault="00141388">
            <w:pPr>
              <w:spacing w:after="0" w:line="259" w:lineRule="auto"/>
              <w:ind w:left="79" w:firstLine="0"/>
              <w:jc w:val="left"/>
            </w:pPr>
            <w:r>
              <w:rPr>
                <w:rFonts w:ascii="Calibri" w:eastAsia="Calibri" w:hAnsi="Calibri" w:cs="Calibri"/>
                <w:b/>
              </w:rPr>
              <w:t xml:space="preserve">S2S  </w:t>
            </w:r>
          </w:p>
        </w:tc>
        <w:tc>
          <w:tcPr>
            <w:tcW w:w="7307" w:type="dxa"/>
            <w:tcBorders>
              <w:top w:val="single" w:sz="2" w:space="0" w:color="F1F1F1"/>
              <w:left w:val="single" w:sz="17" w:space="0" w:color="FFFFFF"/>
              <w:bottom w:val="single" w:sz="2" w:space="0" w:color="F1F1F1"/>
              <w:right w:val="nil"/>
            </w:tcBorders>
            <w:shd w:val="clear" w:color="auto" w:fill="E3E3E3"/>
          </w:tcPr>
          <w:p w14:paraId="08EA74E1" w14:textId="77777777" w:rsidR="000E45AE" w:rsidRDefault="00141388">
            <w:pPr>
              <w:spacing w:after="0" w:line="259" w:lineRule="auto"/>
              <w:ind w:left="106" w:firstLine="0"/>
              <w:jc w:val="left"/>
            </w:pPr>
            <w:r>
              <w:rPr>
                <w:rFonts w:ascii="Calibri" w:eastAsia="Calibri" w:hAnsi="Calibri" w:cs="Calibri"/>
                <w:b/>
              </w:rPr>
              <w:t xml:space="preserve">Shoulder to Shoulder </w:t>
            </w:r>
          </w:p>
        </w:tc>
      </w:tr>
      <w:tr w:rsidR="000E45AE" w14:paraId="4B6FF1DE"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0E675AB" w14:textId="77777777" w:rsidR="000E45AE" w:rsidRDefault="00141388">
            <w:pPr>
              <w:spacing w:after="0" w:line="259" w:lineRule="auto"/>
              <w:ind w:left="79" w:firstLine="0"/>
              <w:jc w:val="left"/>
            </w:pPr>
            <w:r>
              <w:rPr>
                <w:rFonts w:ascii="Calibri" w:eastAsia="Calibri" w:hAnsi="Calibri" w:cs="Calibri"/>
                <w:b/>
              </w:rPr>
              <w:t xml:space="preserve">SAR Tech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43CCC22" w14:textId="77777777" w:rsidR="000E45AE" w:rsidRDefault="00141388">
            <w:pPr>
              <w:spacing w:after="0" w:line="259" w:lineRule="auto"/>
              <w:ind w:left="106" w:firstLine="0"/>
              <w:jc w:val="left"/>
            </w:pPr>
            <w:r>
              <w:rPr>
                <w:rFonts w:ascii="Calibri" w:eastAsia="Calibri" w:hAnsi="Calibri" w:cs="Calibri"/>
                <w:b/>
              </w:rPr>
              <w:t xml:space="preserve">Search and Rescue Technician </w:t>
            </w:r>
          </w:p>
        </w:tc>
      </w:tr>
      <w:tr w:rsidR="000E45AE" w14:paraId="195F6C32"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09EBBDD" w14:textId="77777777" w:rsidR="000E45AE" w:rsidRDefault="00141388">
            <w:pPr>
              <w:spacing w:after="0" w:line="259" w:lineRule="auto"/>
              <w:ind w:left="79" w:firstLine="0"/>
              <w:jc w:val="left"/>
            </w:pPr>
            <w:r>
              <w:rPr>
                <w:rFonts w:ascii="Calibri" w:eastAsia="Calibri" w:hAnsi="Calibri" w:cs="Calibri"/>
                <w:b/>
              </w:rPr>
              <w:t xml:space="preserve">SAT Phone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499BFCA" w14:textId="77777777" w:rsidR="000E45AE" w:rsidRDefault="00141388">
            <w:pPr>
              <w:spacing w:after="0" w:line="259" w:lineRule="auto"/>
              <w:ind w:left="106" w:firstLine="0"/>
              <w:jc w:val="left"/>
            </w:pPr>
            <w:r>
              <w:rPr>
                <w:rFonts w:ascii="Calibri" w:eastAsia="Calibri" w:hAnsi="Calibri" w:cs="Calibri"/>
                <w:b/>
              </w:rPr>
              <w:t xml:space="preserve">Satellite Phone </w:t>
            </w:r>
          </w:p>
        </w:tc>
      </w:tr>
      <w:tr w:rsidR="000E45AE" w14:paraId="2A1E332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CC67C66" w14:textId="77777777" w:rsidR="000E45AE" w:rsidRDefault="00141388">
            <w:pPr>
              <w:spacing w:after="0" w:line="259" w:lineRule="auto"/>
              <w:ind w:left="79" w:firstLine="0"/>
              <w:jc w:val="left"/>
            </w:pPr>
            <w:r>
              <w:rPr>
                <w:rFonts w:ascii="Calibri" w:eastAsia="Calibri" w:hAnsi="Calibri" w:cs="Calibri"/>
                <w:b/>
              </w:rPr>
              <w:t xml:space="preserve">SCAN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59F44C5" w14:textId="77777777" w:rsidR="000E45AE" w:rsidRDefault="00141388">
            <w:pPr>
              <w:spacing w:after="0" w:line="259" w:lineRule="auto"/>
              <w:ind w:left="106" w:firstLine="0"/>
              <w:jc w:val="left"/>
            </w:pPr>
            <w:r>
              <w:rPr>
                <w:rFonts w:ascii="Calibri" w:eastAsia="Calibri" w:hAnsi="Calibri" w:cs="Calibri"/>
                <w:b/>
              </w:rPr>
              <w:t xml:space="preserve">Second Career Assistance Network Program </w:t>
            </w:r>
          </w:p>
        </w:tc>
      </w:tr>
      <w:tr w:rsidR="000E45AE" w14:paraId="7D09B29A"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9E179E" w14:textId="77777777" w:rsidR="000E45AE" w:rsidRDefault="00141388">
            <w:pPr>
              <w:spacing w:after="0" w:line="259" w:lineRule="auto"/>
              <w:ind w:left="79" w:firstLine="0"/>
              <w:jc w:val="left"/>
            </w:pPr>
            <w:r>
              <w:rPr>
                <w:rFonts w:ascii="Calibri" w:eastAsia="Calibri" w:hAnsi="Calibri" w:cs="Calibri"/>
                <w:b/>
              </w:rPr>
              <w:t xml:space="preserve">SCP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2FCF32C" w14:textId="77777777" w:rsidR="000E45AE" w:rsidRDefault="00141388">
            <w:pPr>
              <w:spacing w:after="0" w:line="259" w:lineRule="auto"/>
              <w:ind w:left="106" w:firstLine="0"/>
              <w:jc w:val="left"/>
            </w:pPr>
            <w:r>
              <w:rPr>
                <w:rFonts w:ascii="Calibri" w:eastAsia="Calibri" w:hAnsi="Calibri" w:cs="Calibri"/>
                <w:b/>
              </w:rPr>
              <w:t xml:space="preserve">Special Commissioning Plan </w:t>
            </w:r>
          </w:p>
        </w:tc>
      </w:tr>
      <w:tr w:rsidR="000E45AE" w14:paraId="07F08ED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7815B30E" w14:textId="77777777" w:rsidR="000E45AE" w:rsidRDefault="00141388">
            <w:pPr>
              <w:spacing w:after="0" w:line="259" w:lineRule="auto"/>
              <w:ind w:left="79" w:firstLine="0"/>
              <w:jc w:val="left"/>
            </w:pPr>
            <w:r>
              <w:rPr>
                <w:rFonts w:ascii="Calibri" w:eastAsia="Calibri" w:hAnsi="Calibri" w:cs="Calibri"/>
                <w:b/>
              </w:rPr>
              <w:t xml:space="preserve">Sect  </w:t>
            </w:r>
          </w:p>
        </w:tc>
        <w:tc>
          <w:tcPr>
            <w:tcW w:w="7307" w:type="dxa"/>
            <w:tcBorders>
              <w:top w:val="single" w:sz="2" w:space="0" w:color="F1F1F1"/>
              <w:left w:val="single" w:sz="17" w:space="0" w:color="FFFFFF"/>
              <w:bottom w:val="single" w:sz="2" w:space="0" w:color="F1F1F1"/>
              <w:right w:val="nil"/>
            </w:tcBorders>
            <w:shd w:val="clear" w:color="auto" w:fill="E3E3E3"/>
          </w:tcPr>
          <w:p w14:paraId="73831CB0" w14:textId="77777777" w:rsidR="000E45AE" w:rsidRDefault="00141388">
            <w:pPr>
              <w:spacing w:after="0" w:line="259" w:lineRule="auto"/>
              <w:ind w:left="106" w:firstLine="0"/>
              <w:jc w:val="left"/>
            </w:pPr>
            <w:r>
              <w:rPr>
                <w:rFonts w:ascii="Calibri" w:eastAsia="Calibri" w:hAnsi="Calibri" w:cs="Calibri"/>
                <w:b/>
              </w:rPr>
              <w:t xml:space="preserve">Section </w:t>
            </w:r>
            <w:r>
              <w:rPr>
                <w:rFonts w:ascii="Calibri" w:eastAsia="Calibri" w:hAnsi="Calibri" w:cs="Calibri"/>
              </w:rPr>
              <w:t xml:space="preserve">- components of a Platoon </w:t>
            </w:r>
          </w:p>
        </w:tc>
      </w:tr>
      <w:tr w:rsidR="000E45AE" w14:paraId="0209C97F"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tcPr>
          <w:p w14:paraId="32A48E2C" w14:textId="77777777" w:rsidR="000E45AE" w:rsidRDefault="00141388">
            <w:pPr>
              <w:spacing w:after="0" w:line="259" w:lineRule="auto"/>
              <w:ind w:left="79" w:firstLine="0"/>
              <w:jc w:val="left"/>
            </w:pPr>
            <w:r>
              <w:rPr>
                <w:rFonts w:ascii="Calibri" w:eastAsia="Calibri" w:hAnsi="Calibri" w:cs="Calibri"/>
                <w:b/>
              </w:rPr>
              <w:t xml:space="preserve">Shacks  </w:t>
            </w:r>
          </w:p>
        </w:tc>
        <w:tc>
          <w:tcPr>
            <w:tcW w:w="7307" w:type="dxa"/>
            <w:tcBorders>
              <w:top w:val="single" w:sz="2" w:space="0" w:color="F1F1F1"/>
              <w:left w:val="single" w:sz="17" w:space="0" w:color="FFFFFF"/>
              <w:bottom w:val="single" w:sz="2" w:space="0" w:color="F1F1F1"/>
              <w:right w:val="nil"/>
            </w:tcBorders>
            <w:shd w:val="clear" w:color="auto" w:fill="E3E3E3"/>
          </w:tcPr>
          <w:p w14:paraId="6DEEED12" w14:textId="77777777" w:rsidR="000E45AE" w:rsidRDefault="00141388">
            <w:pPr>
              <w:spacing w:after="0" w:line="259" w:lineRule="auto"/>
              <w:ind w:left="106" w:firstLine="0"/>
              <w:jc w:val="left"/>
            </w:pPr>
            <w:r>
              <w:rPr>
                <w:rFonts w:ascii="Calibri" w:eastAsia="Calibri" w:hAnsi="Calibri" w:cs="Calibri"/>
              </w:rPr>
              <w:t>Military Barracks</w:t>
            </w:r>
            <w:r>
              <w:rPr>
                <w:rFonts w:ascii="Calibri" w:eastAsia="Calibri" w:hAnsi="Calibri" w:cs="Calibri"/>
                <w:b/>
              </w:rPr>
              <w:t xml:space="preserve"> </w:t>
            </w:r>
          </w:p>
        </w:tc>
      </w:tr>
      <w:tr w:rsidR="000E45AE" w14:paraId="6879C11F"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C83CDA6" w14:textId="77777777" w:rsidR="000E45AE" w:rsidRDefault="00141388">
            <w:pPr>
              <w:spacing w:after="0" w:line="259" w:lineRule="auto"/>
              <w:ind w:left="79" w:firstLine="0"/>
              <w:jc w:val="left"/>
            </w:pPr>
            <w:r>
              <w:rPr>
                <w:rFonts w:ascii="Calibri" w:eastAsia="Calibri" w:hAnsi="Calibri" w:cs="Calibri"/>
                <w:b/>
              </w:rPr>
              <w:lastRenderedPageBreak/>
              <w:t xml:space="preserve">SHARP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7754234" w14:textId="77777777" w:rsidR="000E45AE" w:rsidRDefault="00141388">
            <w:pPr>
              <w:spacing w:after="0" w:line="259" w:lineRule="auto"/>
              <w:ind w:left="106" w:firstLine="0"/>
              <w:jc w:val="left"/>
            </w:pPr>
            <w:r>
              <w:rPr>
                <w:rFonts w:ascii="Calibri" w:eastAsia="Calibri" w:hAnsi="Calibri" w:cs="Calibri"/>
                <w:b/>
              </w:rPr>
              <w:t xml:space="preserve">Standard for Harassment and Racism Prevention </w:t>
            </w:r>
          </w:p>
        </w:tc>
      </w:tr>
      <w:tr w:rsidR="000E45AE" w14:paraId="43110E1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1F2A266" w14:textId="77777777" w:rsidR="000E45AE" w:rsidRDefault="00141388">
            <w:pPr>
              <w:spacing w:after="0" w:line="259" w:lineRule="auto"/>
              <w:ind w:left="79" w:firstLine="0"/>
              <w:jc w:val="left"/>
            </w:pPr>
            <w:r>
              <w:rPr>
                <w:rFonts w:ascii="Calibri" w:eastAsia="Calibri" w:hAnsi="Calibri" w:cs="Calibri"/>
                <w:b/>
              </w:rPr>
              <w:t xml:space="preserve">SISIP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44CD840" w14:textId="77777777" w:rsidR="000E45AE" w:rsidRDefault="00141388">
            <w:pPr>
              <w:spacing w:after="0" w:line="259" w:lineRule="auto"/>
              <w:ind w:left="106" w:firstLine="0"/>
              <w:jc w:val="left"/>
            </w:pPr>
            <w:r>
              <w:rPr>
                <w:rFonts w:ascii="Calibri" w:eastAsia="Calibri" w:hAnsi="Calibri" w:cs="Calibri"/>
                <w:b/>
              </w:rPr>
              <w:t xml:space="preserve">Service Income Security Insurance Plan </w:t>
            </w:r>
          </w:p>
        </w:tc>
      </w:tr>
      <w:tr w:rsidR="000E45AE" w14:paraId="5919EF1B" w14:textId="77777777">
        <w:trPr>
          <w:trHeight w:val="502"/>
        </w:trPr>
        <w:tc>
          <w:tcPr>
            <w:tcW w:w="1805" w:type="dxa"/>
            <w:tcBorders>
              <w:top w:val="single" w:sz="2" w:space="0" w:color="F1F1F1"/>
              <w:left w:val="nil"/>
              <w:bottom w:val="single" w:sz="2" w:space="0" w:color="F1F1F1"/>
              <w:right w:val="single" w:sz="17" w:space="0" w:color="FFFFFF"/>
            </w:tcBorders>
            <w:shd w:val="clear" w:color="auto" w:fill="A6A6A6"/>
          </w:tcPr>
          <w:p w14:paraId="0056E938" w14:textId="77777777" w:rsidR="000E45AE" w:rsidRDefault="00141388">
            <w:pPr>
              <w:spacing w:after="0" w:line="259" w:lineRule="auto"/>
              <w:ind w:left="79" w:firstLine="0"/>
              <w:jc w:val="left"/>
            </w:pPr>
            <w:r>
              <w:rPr>
                <w:rFonts w:ascii="Calibri" w:eastAsia="Calibri" w:hAnsi="Calibri" w:cs="Calibri"/>
                <w:b/>
              </w:rPr>
              <w:t xml:space="preserve">SIU  </w:t>
            </w:r>
          </w:p>
        </w:tc>
        <w:tc>
          <w:tcPr>
            <w:tcW w:w="7307" w:type="dxa"/>
            <w:tcBorders>
              <w:top w:val="single" w:sz="2" w:space="0" w:color="F1F1F1"/>
              <w:left w:val="single" w:sz="17" w:space="0" w:color="FFFFFF"/>
              <w:bottom w:val="single" w:sz="2" w:space="0" w:color="F1F1F1"/>
              <w:right w:val="nil"/>
            </w:tcBorders>
            <w:shd w:val="clear" w:color="auto" w:fill="E3E3E3"/>
          </w:tcPr>
          <w:p w14:paraId="213DC0CB" w14:textId="77777777" w:rsidR="000E45AE" w:rsidRDefault="00141388">
            <w:pPr>
              <w:spacing w:after="0" w:line="259" w:lineRule="auto"/>
              <w:ind w:left="106" w:firstLine="0"/>
              <w:jc w:val="left"/>
            </w:pPr>
            <w:r>
              <w:rPr>
                <w:rFonts w:ascii="Calibri" w:eastAsia="Calibri" w:hAnsi="Calibri" w:cs="Calibri"/>
                <w:b/>
              </w:rPr>
              <w:t xml:space="preserve">Special Investigations Unit </w:t>
            </w:r>
          </w:p>
        </w:tc>
      </w:tr>
      <w:tr w:rsidR="000E45AE" w14:paraId="620FF5B5" w14:textId="77777777">
        <w:trPr>
          <w:trHeight w:val="446"/>
        </w:trPr>
        <w:tc>
          <w:tcPr>
            <w:tcW w:w="1805" w:type="dxa"/>
            <w:tcBorders>
              <w:top w:val="single" w:sz="2" w:space="0" w:color="F1F1F1"/>
              <w:left w:val="nil"/>
              <w:bottom w:val="single" w:sz="2" w:space="0" w:color="F1F1F1"/>
              <w:right w:val="single" w:sz="17" w:space="0" w:color="FFFFFF"/>
            </w:tcBorders>
            <w:shd w:val="clear" w:color="auto" w:fill="A6A6A6"/>
          </w:tcPr>
          <w:p w14:paraId="52F6D259" w14:textId="77777777" w:rsidR="000E45AE" w:rsidRDefault="00141388">
            <w:pPr>
              <w:spacing w:after="0" w:line="259" w:lineRule="auto"/>
              <w:ind w:left="0" w:firstLine="0"/>
              <w:jc w:val="left"/>
            </w:pPr>
            <w:r>
              <w:rPr>
                <w:rFonts w:ascii="Calibri" w:eastAsia="Calibri" w:hAnsi="Calibri" w:cs="Calibri"/>
                <w:b/>
              </w:rPr>
              <w:t xml:space="preserve"> SLC </w:t>
            </w:r>
            <w:r>
              <w:rPr>
                <w:rFonts w:ascii="Calibri" w:eastAsia="Calibri" w:hAnsi="Calibri" w:cs="Calibri"/>
              </w:rPr>
              <w:t xml:space="preserve"> </w:t>
            </w:r>
          </w:p>
        </w:tc>
        <w:tc>
          <w:tcPr>
            <w:tcW w:w="7307" w:type="dxa"/>
            <w:tcBorders>
              <w:top w:val="single" w:sz="2" w:space="0" w:color="F1F1F1"/>
              <w:left w:val="single" w:sz="17" w:space="0" w:color="FFFFFF"/>
              <w:bottom w:val="single" w:sz="2" w:space="0" w:color="F1F1F1"/>
              <w:right w:val="nil"/>
            </w:tcBorders>
            <w:shd w:val="clear" w:color="auto" w:fill="E3E3E3"/>
          </w:tcPr>
          <w:p w14:paraId="61F07D9E" w14:textId="77777777" w:rsidR="000E45AE" w:rsidRDefault="00141388">
            <w:pPr>
              <w:spacing w:after="0" w:line="259" w:lineRule="auto"/>
              <w:ind w:left="22" w:firstLine="0"/>
              <w:jc w:val="left"/>
            </w:pPr>
            <w:r>
              <w:rPr>
                <w:rFonts w:ascii="Calibri" w:eastAsia="Calibri" w:hAnsi="Calibri" w:cs="Calibri"/>
                <w:b/>
              </w:rPr>
              <w:t xml:space="preserve">Senior Leaders’ Course </w:t>
            </w:r>
            <w:r>
              <w:rPr>
                <w:rFonts w:ascii="Calibri" w:eastAsia="Calibri" w:hAnsi="Calibri" w:cs="Calibri"/>
              </w:rPr>
              <w:t xml:space="preserve">(career course) </w:t>
            </w:r>
          </w:p>
        </w:tc>
      </w:tr>
      <w:tr w:rsidR="000E45AE" w14:paraId="03367399" w14:textId="77777777">
        <w:trPr>
          <w:trHeight w:val="502"/>
        </w:trPr>
        <w:tc>
          <w:tcPr>
            <w:tcW w:w="1805" w:type="dxa"/>
            <w:tcBorders>
              <w:top w:val="single" w:sz="2" w:space="0" w:color="F1F1F1"/>
              <w:left w:val="nil"/>
              <w:bottom w:val="single" w:sz="2" w:space="0" w:color="F1F1F1"/>
              <w:right w:val="single" w:sz="17" w:space="0" w:color="FFFFFF"/>
            </w:tcBorders>
            <w:shd w:val="clear" w:color="auto" w:fill="A6A6A6"/>
          </w:tcPr>
          <w:p w14:paraId="1951FC65" w14:textId="77777777" w:rsidR="000E45AE" w:rsidRDefault="00141388">
            <w:pPr>
              <w:spacing w:after="0" w:line="259" w:lineRule="auto"/>
              <w:ind w:left="0" w:firstLine="0"/>
              <w:jc w:val="left"/>
            </w:pPr>
            <w:r>
              <w:rPr>
                <w:rFonts w:ascii="Calibri" w:eastAsia="Calibri" w:hAnsi="Calibri" w:cs="Calibri"/>
                <w:b/>
              </w:rPr>
              <w:t xml:space="preserve"> SN </w:t>
            </w:r>
          </w:p>
        </w:tc>
        <w:tc>
          <w:tcPr>
            <w:tcW w:w="7307" w:type="dxa"/>
            <w:tcBorders>
              <w:top w:val="single" w:sz="2" w:space="0" w:color="F1F1F1"/>
              <w:left w:val="single" w:sz="17" w:space="0" w:color="FFFFFF"/>
              <w:bottom w:val="single" w:sz="2" w:space="0" w:color="F1F1F1"/>
              <w:right w:val="nil"/>
            </w:tcBorders>
            <w:shd w:val="clear" w:color="auto" w:fill="E3E3E3"/>
          </w:tcPr>
          <w:p w14:paraId="794C67C9" w14:textId="77777777" w:rsidR="000E45AE" w:rsidRDefault="00141388">
            <w:pPr>
              <w:spacing w:after="0" w:line="259" w:lineRule="auto"/>
              <w:ind w:left="106" w:firstLine="0"/>
              <w:jc w:val="left"/>
            </w:pPr>
            <w:r>
              <w:rPr>
                <w:rFonts w:ascii="Calibri" w:eastAsia="Calibri" w:hAnsi="Calibri" w:cs="Calibri"/>
                <w:b/>
              </w:rPr>
              <w:t xml:space="preserve">Service Number </w:t>
            </w:r>
          </w:p>
        </w:tc>
      </w:tr>
      <w:tr w:rsidR="000E45AE" w14:paraId="25755A60" w14:textId="77777777">
        <w:trPr>
          <w:trHeight w:val="502"/>
        </w:trPr>
        <w:tc>
          <w:tcPr>
            <w:tcW w:w="1805" w:type="dxa"/>
            <w:tcBorders>
              <w:top w:val="single" w:sz="2" w:space="0" w:color="F1F1F1"/>
              <w:left w:val="nil"/>
              <w:bottom w:val="single" w:sz="2" w:space="0" w:color="F1F1F1"/>
              <w:right w:val="single" w:sz="17" w:space="0" w:color="FFFFFF"/>
            </w:tcBorders>
            <w:shd w:val="clear" w:color="auto" w:fill="A6A6A6"/>
          </w:tcPr>
          <w:p w14:paraId="5AFD6582" w14:textId="77777777" w:rsidR="000E45AE" w:rsidRDefault="00141388">
            <w:pPr>
              <w:spacing w:after="0" w:line="259" w:lineRule="auto"/>
              <w:ind w:left="79" w:firstLine="0"/>
              <w:jc w:val="left"/>
            </w:pPr>
            <w:r>
              <w:rPr>
                <w:rFonts w:ascii="Calibri" w:eastAsia="Calibri" w:hAnsi="Calibri" w:cs="Calibri"/>
                <w:b/>
              </w:rPr>
              <w:t xml:space="preserve">SOP </w:t>
            </w:r>
          </w:p>
        </w:tc>
        <w:tc>
          <w:tcPr>
            <w:tcW w:w="7307" w:type="dxa"/>
            <w:tcBorders>
              <w:top w:val="single" w:sz="2" w:space="0" w:color="F1F1F1"/>
              <w:left w:val="single" w:sz="17" w:space="0" w:color="FFFFFF"/>
              <w:bottom w:val="single" w:sz="2" w:space="0" w:color="F1F1F1"/>
              <w:right w:val="nil"/>
            </w:tcBorders>
            <w:shd w:val="clear" w:color="auto" w:fill="E3E3E3"/>
          </w:tcPr>
          <w:p w14:paraId="462C1D85" w14:textId="77777777" w:rsidR="000E45AE" w:rsidRDefault="00141388">
            <w:pPr>
              <w:spacing w:after="0" w:line="259" w:lineRule="auto"/>
              <w:ind w:left="22" w:firstLine="0"/>
              <w:jc w:val="left"/>
            </w:pPr>
            <w:r>
              <w:rPr>
                <w:rFonts w:ascii="Calibri" w:eastAsia="Calibri" w:hAnsi="Calibri" w:cs="Calibri"/>
                <w:b/>
              </w:rPr>
              <w:t xml:space="preserve">Standard Operating Procedures </w:t>
            </w:r>
          </w:p>
        </w:tc>
      </w:tr>
      <w:tr w:rsidR="000E45AE" w14:paraId="12819A53" w14:textId="77777777">
        <w:trPr>
          <w:trHeight w:val="787"/>
        </w:trPr>
        <w:tc>
          <w:tcPr>
            <w:tcW w:w="1805" w:type="dxa"/>
            <w:tcBorders>
              <w:top w:val="single" w:sz="2" w:space="0" w:color="F1F1F1"/>
              <w:left w:val="nil"/>
              <w:bottom w:val="single" w:sz="2" w:space="0" w:color="F1F1F1"/>
              <w:right w:val="single" w:sz="17" w:space="0" w:color="FFFFFF"/>
            </w:tcBorders>
            <w:shd w:val="clear" w:color="auto" w:fill="A6A6A6"/>
          </w:tcPr>
          <w:p w14:paraId="2218CD4C" w14:textId="77777777" w:rsidR="000E45AE" w:rsidRDefault="00141388">
            <w:pPr>
              <w:spacing w:after="0" w:line="259" w:lineRule="auto"/>
              <w:ind w:left="0" w:firstLine="0"/>
              <w:jc w:val="left"/>
            </w:pPr>
            <w:r>
              <w:rPr>
                <w:rFonts w:ascii="Calibri" w:eastAsia="Calibri" w:hAnsi="Calibri" w:cs="Calibri"/>
                <w:b/>
              </w:rPr>
              <w:t xml:space="preserve"> Sqn </w:t>
            </w:r>
          </w:p>
        </w:tc>
        <w:tc>
          <w:tcPr>
            <w:tcW w:w="7307" w:type="dxa"/>
            <w:tcBorders>
              <w:top w:val="single" w:sz="2" w:space="0" w:color="F1F1F1"/>
              <w:left w:val="single" w:sz="17" w:space="0" w:color="FFFFFF"/>
              <w:bottom w:val="single" w:sz="2" w:space="0" w:color="F1F1F1"/>
              <w:right w:val="nil"/>
            </w:tcBorders>
            <w:shd w:val="clear" w:color="auto" w:fill="E3E3E3"/>
          </w:tcPr>
          <w:p w14:paraId="2C88ADD5" w14:textId="77777777" w:rsidR="000E45AE" w:rsidRDefault="00141388">
            <w:pPr>
              <w:spacing w:after="0" w:line="259" w:lineRule="auto"/>
              <w:ind w:left="22" w:firstLine="0"/>
              <w:jc w:val="left"/>
            </w:pPr>
            <w:r>
              <w:rPr>
                <w:rFonts w:ascii="Calibri" w:eastAsia="Calibri" w:hAnsi="Calibri" w:cs="Calibri"/>
                <w:b/>
              </w:rPr>
              <w:t xml:space="preserve">Squadron </w:t>
            </w:r>
            <w:r>
              <w:rPr>
                <w:rFonts w:ascii="Calibri" w:eastAsia="Calibri" w:hAnsi="Calibri" w:cs="Calibri"/>
              </w:rPr>
              <w:t>- equivalent of company, a component of an armoured unit</w:t>
            </w:r>
            <w:r>
              <w:rPr>
                <w:rFonts w:ascii="Calibri" w:eastAsia="Calibri" w:hAnsi="Calibri" w:cs="Calibri"/>
                <w:b/>
              </w:rPr>
              <w:t xml:space="preserve"> </w:t>
            </w:r>
          </w:p>
        </w:tc>
      </w:tr>
    </w:tbl>
    <w:p w14:paraId="110A22BE" w14:textId="77777777" w:rsidR="000E45AE" w:rsidRDefault="00141388">
      <w:pPr>
        <w:spacing w:after="56" w:line="259" w:lineRule="auto"/>
        <w:ind w:left="0" w:firstLine="0"/>
      </w:pPr>
      <w:r>
        <w:t xml:space="preserve"> </w:t>
      </w:r>
    </w:p>
    <w:tbl>
      <w:tblPr>
        <w:tblStyle w:val="TableGrid"/>
        <w:tblW w:w="9112" w:type="dxa"/>
        <w:tblInd w:w="104" w:type="dxa"/>
        <w:tblCellMar>
          <w:top w:w="83" w:type="dxa"/>
          <w:left w:w="79" w:type="dxa"/>
          <w:bottom w:w="18" w:type="dxa"/>
          <w:right w:w="6" w:type="dxa"/>
        </w:tblCellMar>
        <w:tblLook w:val="04A0" w:firstRow="1" w:lastRow="0" w:firstColumn="1" w:lastColumn="0" w:noHBand="0" w:noVBand="1"/>
      </w:tblPr>
      <w:tblGrid>
        <w:gridCol w:w="1805"/>
        <w:gridCol w:w="7307"/>
      </w:tblGrid>
      <w:tr w:rsidR="000E45AE" w14:paraId="2D23433B" w14:textId="77777777">
        <w:trPr>
          <w:trHeight w:val="439"/>
        </w:trPr>
        <w:tc>
          <w:tcPr>
            <w:tcW w:w="1805" w:type="dxa"/>
            <w:tcBorders>
              <w:top w:val="nil"/>
              <w:left w:val="nil"/>
              <w:bottom w:val="single" w:sz="2" w:space="0" w:color="F1F1F1"/>
              <w:right w:val="nil"/>
            </w:tcBorders>
            <w:shd w:val="clear" w:color="auto" w:fill="000000"/>
          </w:tcPr>
          <w:p w14:paraId="4CE39C87"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52F8C826" w14:textId="77777777" w:rsidR="000E45AE" w:rsidRDefault="00141388">
            <w:pPr>
              <w:spacing w:after="0" w:line="259" w:lineRule="auto"/>
              <w:ind w:left="2643" w:firstLine="0"/>
              <w:jc w:val="left"/>
            </w:pPr>
            <w:r>
              <w:rPr>
                <w:rFonts w:ascii="Calibri" w:eastAsia="Calibri" w:hAnsi="Calibri" w:cs="Calibri"/>
                <w:b/>
                <w:color w:val="FFFFFF"/>
              </w:rPr>
              <w:t xml:space="preserve">T </w:t>
            </w:r>
          </w:p>
        </w:tc>
      </w:tr>
      <w:tr w:rsidR="000E45AE" w14:paraId="33365000"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3CD6F7B7" w14:textId="77777777" w:rsidR="000E45AE" w:rsidRDefault="00141388">
            <w:pPr>
              <w:spacing w:after="0" w:line="259" w:lineRule="auto"/>
              <w:ind w:left="0" w:firstLine="0"/>
              <w:jc w:val="left"/>
            </w:pPr>
            <w:r>
              <w:rPr>
                <w:rFonts w:ascii="Calibri" w:eastAsia="Calibri" w:hAnsi="Calibri" w:cs="Calibri"/>
                <w:b/>
              </w:rPr>
              <w:t xml:space="preserve">Tasking </w:t>
            </w:r>
          </w:p>
        </w:tc>
        <w:tc>
          <w:tcPr>
            <w:tcW w:w="7307" w:type="dxa"/>
            <w:tcBorders>
              <w:top w:val="single" w:sz="2" w:space="0" w:color="F1F1F1"/>
              <w:left w:val="single" w:sz="17" w:space="0" w:color="FFFFFF"/>
              <w:bottom w:val="single" w:sz="2" w:space="0" w:color="F1F1F1"/>
              <w:right w:val="nil"/>
            </w:tcBorders>
            <w:shd w:val="clear" w:color="auto" w:fill="E3E3E3"/>
          </w:tcPr>
          <w:p w14:paraId="1DE9F3AF" w14:textId="77777777" w:rsidR="000E45AE" w:rsidRDefault="00141388">
            <w:pPr>
              <w:spacing w:after="0" w:line="259" w:lineRule="auto"/>
              <w:ind w:left="26" w:firstLine="0"/>
              <w:jc w:val="left"/>
            </w:pPr>
            <w:r>
              <w:rPr>
                <w:rFonts w:ascii="Calibri" w:eastAsia="Calibri" w:hAnsi="Calibri" w:cs="Calibri"/>
              </w:rPr>
              <w:t xml:space="preserve">A specific job or responsibility </w:t>
            </w:r>
          </w:p>
        </w:tc>
      </w:tr>
      <w:tr w:rsidR="000E45AE" w14:paraId="7FCE437B" w14:textId="77777777">
        <w:trPr>
          <w:trHeight w:val="440"/>
        </w:trPr>
        <w:tc>
          <w:tcPr>
            <w:tcW w:w="1805" w:type="dxa"/>
            <w:tcBorders>
              <w:top w:val="single" w:sz="2" w:space="0" w:color="F1F1F1"/>
              <w:left w:val="nil"/>
              <w:bottom w:val="single" w:sz="2" w:space="0" w:color="F1F1F1"/>
              <w:right w:val="single" w:sz="17" w:space="0" w:color="FFFFFF"/>
            </w:tcBorders>
            <w:shd w:val="clear" w:color="auto" w:fill="A6A6A6"/>
          </w:tcPr>
          <w:p w14:paraId="45A7D828" w14:textId="77777777" w:rsidR="000E45AE" w:rsidRDefault="00141388">
            <w:pPr>
              <w:spacing w:after="0" w:line="259" w:lineRule="auto"/>
              <w:ind w:left="0" w:firstLine="0"/>
              <w:jc w:val="left"/>
            </w:pPr>
            <w:r>
              <w:rPr>
                <w:rFonts w:ascii="Calibri" w:eastAsia="Calibri" w:hAnsi="Calibri" w:cs="Calibri"/>
                <w:b/>
              </w:rPr>
              <w:t xml:space="preserve">TC </w:t>
            </w:r>
          </w:p>
        </w:tc>
        <w:tc>
          <w:tcPr>
            <w:tcW w:w="7307" w:type="dxa"/>
            <w:tcBorders>
              <w:top w:val="single" w:sz="2" w:space="0" w:color="F1F1F1"/>
              <w:left w:val="single" w:sz="17" w:space="0" w:color="FFFFFF"/>
              <w:bottom w:val="single" w:sz="2" w:space="0" w:color="F1F1F1"/>
              <w:right w:val="nil"/>
            </w:tcBorders>
            <w:shd w:val="clear" w:color="auto" w:fill="E3E3E3"/>
          </w:tcPr>
          <w:p w14:paraId="531C4D4C" w14:textId="77777777" w:rsidR="000E45AE" w:rsidRDefault="00141388">
            <w:pPr>
              <w:spacing w:after="0" w:line="259" w:lineRule="auto"/>
              <w:ind w:left="26" w:firstLine="0"/>
              <w:jc w:val="left"/>
            </w:pPr>
            <w:r>
              <w:rPr>
                <w:rFonts w:ascii="Calibri" w:eastAsia="Calibri" w:hAnsi="Calibri" w:cs="Calibri"/>
                <w:b/>
              </w:rPr>
              <w:t xml:space="preserve">Transition Centre </w:t>
            </w:r>
          </w:p>
        </w:tc>
      </w:tr>
      <w:tr w:rsidR="000E45AE" w14:paraId="7265A720" w14:textId="77777777">
        <w:trPr>
          <w:trHeight w:val="72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6FFD4F3" w14:textId="77777777" w:rsidR="000E45AE" w:rsidRDefault="00141388">
            <w:pPr>
              <w:spacing w:after="0" w:line="259" w:lineRule="auto"/>
              <w:ind w:left="0" w:firstLine="0"/>
              <w:jc w:val="left"/>
            </w:pPr>
            <w:r>
              <w:rPr>
                <w:rFonts w:ascii="Calibri" w:eastAsia="Calibri" w:hAnsi="Calibri" w:cs="Calibri"/>
                <w:b/>
              </w:rPr>
              <w:t xml:space="preserve">TD </w:t>
            </w:r>
          </w:p>
        </w:tc>
        <w:tc>
          <w:tcPr>
            <w:tcW w:w="7307" w:type="dxa"/>
            <w:tcBorders>
              <w:top w:val="single" w:sz="2" w:space="0" w:color="F1F1F1"/>
              <w:left w:val="single" w:sz="17" w:space="0" w:color="FFFFFF"/>
              <w:bottom w:val="single" w:sz="2" w:space="0" w:color="F1F1F1"/>
              <w:right w:val="nil"/>
            </w:tcBorders>
            <w:shd w:val="clear" w:color="auto" w:fill="E3E3E3"/>
          </w:tcPr>
          <w:p w14:paraId="3F992D24" w14:textId="77777777" w:rsidR="000E45AE" w:rsidRDefault="00141388">
            <w:pPr>
              <w:spacing w:after="0" w:line="259" w:lineRule="auto"/>
              <w:ind w:left="26" w:firstLine="0"/>
              <w:jc w:val="left"/>
            </w:pPr>
            <w:r>
              <w:rPr>
                <w:rFonts w:ascii="Calibri" w:eastAsia="Calibri" w:hAnsi="Calibri" w:cs="Calibri"/>
                <w:b/>
              </w:rPr>
              <w:t xml:space="preserve">Temporary Duty </w:t>
            </w:r>
            <w:r>
              <w:rPr>
                <w:rFonts w:ascii="Calibri" w:eastAsia="Calibri" w:hAnsi="Calibri" w:cs="Calibri"/>
              </w:rPr>
              <w:t xml:space="preserve">- a tasking that takes a military member away from their regular duties </w:t>
            </w:r>
          </w:p>
        </w:tc>
      </w:tr>
      <w:tr w:rsidR="000E45AE" w14:paraId="4910443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40C969CA" w14:textId="77777777" w:rsidR="000E45AE" w:rsidRDefault="00141388">
            <w:pPr>
              <w:spacing w:after="0" w:line="259" w:lineRule="auto"/>
              <w:ind w:left="0" w:firstLine="0"/>
              <w:jc w:val="left"/>
            </w:pPr>
            <w:r>
              <w:rPr>
                <w:rFonts w:ascii="Calibri" w:eastAsia="Calibri" w:hAnsi="Calibri" w:cs="Calibri"/>
                <w:b/>
              </w:rPr>
              <w:t xml:space="preserve">TF </w:t>
            </w:r>
          </w:p>
        </w:tc>
        <w:tc>
          <w:tcPr>
            <w:tcW w:w="7307" w:type="dxa"/>
            <w:tcBorders>
              <w:top w:val="single" w:sz="2" w:space="0" w:color="F1F1F1"/>
              <w:left w:val="single" w:sz="17" w:space="0" w:color="FFFFFF"/>
              <w:bottom w:val="single" w:sz="2" w:space="0" w:color="F1F1F1"/>
              <w:right w:val="nil"/>
            </w:tcBorders>
            <w:shd w:val="clear" w:color="auto" w:fill="E3E3E3"/>
          </w:tcPr>
          <w:p w14:paraId="09EC4B45" w14:textId="77777777" w:rsidR="000E45AE" w:rsidRDefault="00141388">
            <w:pPr>
              <w:spacing w:after="0" w:line="259" w:lineRule="auto"/>
              <w:ind w:left="26" w:firstLine="0"/>
              <w:jc w:val="left"/>
            </w:pPr>
            <w:r>
              <w:rPr>
                <w:rFonts w:ascii="Calibri" w:eastAsia="Calibri" w:hAnsi="Calibri" w:cs="Calibri"/>
                <w:b/>
              </w:rPr>
              <w:t xml:space="preserve">Task Force </w:t>
            </w:r>
          </w:p>
        </w:tc>
      </w:tr>
      <w:tr w:rsidR="000E45AE" w14:paraId="345A04EB"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016145A" w14:textId="77777777" w:rsidR="000E45AE" w:rsidRDefault="00141388">
            <w:pPr>
              <w:spacing w:after="0" w:line="259" w:lineRule="auto"/>
              <w:ind w:left="0" w:firstLine="0"/>
              <w:jc w:val="left"/>
            </w:pPr>
            <w:r>
              <w:rPr>
                <w:rFonts w:ascii="Calibri" w:eastAsia="Calibri" w:hAnsi="Calibri" w:cs="Calibri"/>
                <w:b/>
              </w:rPr>
              <w:t xml:space="preserve">Theatre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A178BC6" w14:textId="77777777" w:rsidR="000E45AE" w:rsidRDefault="00141388">
            <w:pPr>
              <w:spacing w:after="0" w:line="259" w:lineRule="auto"/>
              <w:ind w:left="26" w:firstLine="0"/>
            </w:pPr>
            <w:r>
              <w:rPr>
                <w:rFonts w:ascii="Calibri" w:eastAsia="Calibri" w:hAnsi="Calibri" w:cs="Calibri"/>
              </w:rPr>
              <w:t xml:space="preserve">The specific geographic locale where an operation is/will occur </w:t>
            </w:r>
          </w:p>
        </w:tc>
      </w:tr>
      <w:tr w:rsidR="000E45AE" w14:paraId="60A0DBE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C7B8AFA" w14:textId="77777777" w:rsidR="000E45AE" w:rsidRDefault="00141388">
            <w:pPr>
              <w:spacing w:after="0" w:line="259" w:lineRule="auto"/>
              <w:ind w:left="0" w:firstLine="0"/>
              <w:jc w:val="left"/>
            </w:pPr>
            <w:r>
              <w:rPr>
                <w:rFonts w:ascii="Calibri" w:eastAsia="Calibri" w:hAnsi="Calibri" w:cs="Calibri"/>
                <w:b/>
              </w:rPr>
              <w:t xml:space="preserve">TMQ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A8F9055" w14:textId="77777777" w:rsidR="000E45AE" w:rsidRDefault="00141388">
            <w:pPr>
              <w:spacing w:after="0" w:line="259" w:lineRule="auto"/>
              <w:ind w:left="26" w:firstLine="0"/>
              <w:jc w:val="left"/>
            </w:pPr>
            <w:r>
              <w:rPr>
                <w:rFonts w:ascii="Calibri" w:eastAsia="Calibri" w:hAnsi="Calibri" w:cs="Calibri"/>
                <w:b/>
              </w:rPr>
              <w:t xml:space="preserve">Temporary Military Quarters </w:t>
            </w:r>
          </w:p>
        </w:tc>
      </w:tr>
      <w:tr w:rsidR="000E45AE" w14:paraId="5C4C5FF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6220524" w14:textId="77777777" w:rsidR="000E45AE" w:rsidRDefault="00141388">
            <w:pPr>
              <w:spacing w:after="0" w:line="259" w:lineRule="auto"/>
              <w:ind w:left="0" w:firstLine="0"/>
              <w:jc w:val="left"/>
            </w:pPr>
            <w:r>
              <w:rPr>
                <w:rFonts w:ascii="Calibri" w:eastAsia="Calibri" w:hAnsi="Calibri" w:cs="Calibri"/>
                <w:b/>
              </w:rPr>
              <w:t xml:space="preserve">TOS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22BFB17" w14:textId="77777777" w:rsidR="000E45AE" w:rsidRDefault="00141388">
            <w:pPr>
              <w:spacing w:after="0" w:line="259" w:lineRule="auto"/>
              <w:ind w:left="26" w:firstLine="0"/>
              <w:jc w:val="left"/>
            </w:pPr>
            <w:r>
              <w:rPr>
                <w:rFonts w:ascii="Calibri" w:eastAsia="Calibri" w:hAnsi="Calibri" w:cs="Calibri"/>
                <w:b/>
              </w:rPr>
              <w:t xml:space="preserve">Terms of Service </w:t>
            </w:r>
          </w:p>
        </w:tc>
      </w:tr>
      <w:tr w:rsidR="000E45AE" w14:paraId="18EAFA2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90B8DC7" w14:textId="77777777" w:rsidR="000E45AE" w:rsidRDefault="00141388">
            <w:pPr>
              <w:spacing w:after="0" w:line="259" w:lineRule="auto"/>
              <w:ind w:left="0" w:firstLine="0"/>
              <w:jc w:val="left"/>
            </w:pPr>
            <w:proofErr w:type="spellStart"/>
            <w:r>
              <w:rPr>
                <w:rFonts w:ascii="Calibri" w:eastAsia="Calibri" w:hAnsi="Calibri" w:cs="Calibri"/>
                <w:b/>
              </w:rPr>
              <w:t>Trg</w:t>
            </w:r>
            <w:proofErr w:type="spellEnd"/>
            <w:r>
              <w:rPr>
                <w:rFonts w:ascii="Calibri" w:eastAsia="Calibri" w:hAnsi="Calibri" w:cs="Calibri"/>
                <w:b/>
              </w:rPr>
              <w:t xml:space="preserv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B4B0AD2" w14:textId="77777777" w:rsidR="000E45AE" w:rsidRDefault="00141388">
            <w:pPr>
              <w:spacing w:after="0" w:line="259" w:lineRule="auto"/>
              <w:ind w:left="26" w:firstLine="0"/>
              <w:jc w:val="left"/>
            </w:pPr>
            <w:r>
              <w:rPr>
                <w:rFonts w:ascii="Calibri" w:eastAsia="Calibri" w:hAnsi="Calibri" w:cs="Calibri"/>
                <w:b/>
              </w:rPr>
              <w:t xml:space="preserve">Training </w:t>
            </w:r>
          </w:p>
        </w:tc>
      </w:tr>
    </w:tbl>
    <w:p w14:paraId="098A5D51" w14:textId="77777777" w:rsidR="000E45AE" w:rsidRDefault="00141388">
      <w:pPr>
        <w:spacing w:after="0" w:line="259" w:lineRule="auto"/>
        <w:ind w:left="0" w:firstLine="0"/>
      </w:pPr>
      <w: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3F423229" w14:textId="77777777">
        <w:trPr>
          <w:trHeight w:val="440"/>
        </w:trPr>
        <w:tc>
          <w:tcPr>
            <w:tcW w:w="1805" w:type="dxa"/>
            <w:tcBorders>
              <w:top w:val="nil"/>
              <w:left w:val="nil"/>
              <w:bottom w:val="single" w:sz="2" w:space="0" w:color="F1F1F1"/>
              <w:right w:val="nil"/>
            </w:tcBorders>
            <w:shd w:val="clear" w:color="auto" w:fill="000000"/>
          </w:tcPr>
          <w:p w14:paraId="1C2AAF0A"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2C89D878" w14:textId="77777777" w:rsidR="000E45AE" w:rsidRDefault="00141388">
            <w:pPr>
              <w:spacing w:after="0" w:line="259" w:lineRule="auto"/>
              <w:ind w:left="2621" w:firstLine="0"/>
              <w:jc w:val="left"/>
            </w:pPr>
            <w:r>
              <w:rPr>
                <w:rFonts w:ascii="Calibri" w:eastAsia="Calibri" w:hAnsi="Calibri" w:cs="Calibri"/>
                <w:b/>
                <w:color w:val="FFFFFF"/>
              </w:rPr>
              <w:t xml:space="preserve">U </w:t>
            </w:r>
          </w:p>
        </w:tc>
      </w:tr>
      <w:tr w:rsidR="000E45AE" w14:paraId="34F26CF6"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698B1C12" w14:textId="77777777" w:rsidR="000E45AE" w:rsidRDefault="00141388">
            <w:pPr>
              <w:spacing w:after="0" w:line="259" w:lineRule="auto"/>
              <w:ind w:left="0" w:firstLine="0"/>
              <w:jc w:val="left"/>
            </w:pPr>
            <w:r>
              <w:rPr>
                <w:rFonts w:ascii="Calibri" w:eastAsia="Calibri" w:hAnsi="Calibri" w:cs="Calibri"/>
                <w:b/>
              </w:rPr>
              <w:t xml:space="preserve">UER </w:t>
            </w:r>
          </w:p>
        </w:tc>
        <w:tc>
          <w:tcPr>
            <w:tcW w:w="7307" w:type="dxa"/>
            <w:tcBorders>
              <w:top w:val="single" w:sz="2" w:space="0" w:color="F1F1F1"/>
              <w:left w:val="single" w:sz="17" w:space="0" w:color="FFFFFF"/>
              <w:bottom w:val="single" w:sz="2" w:space="0" w:color="F1F1F1"/>
              <w:right w:val="nil"/>
            </w:tcBorders>
            <w:shd w:val="clear" w:color="auto" w:fill="E3E3E3"/>
          </w:tcPr>
          <w:p w14:paraId="18C0BBD4" w14:textId="77777777" w:rsidR="000E45AE" w:rsidRDefault="00141388">
            <w:pPr>
              <w:spacing w:after="0" w:line="259" w:lineRule="auto"/>
              <w:ind w:left="26" w:firstLine="0"/>
              <w:jc w:val="left"/>
            </w:pPr>
            <w:r>
              <w:rPr>
                <w:rFonts w:ascii="Calibri" w:eastAsia="Calibri" w:hAnsi="Calibri" w:cs="Calibri"/>
                <w:b/>
              </w:rPr>
              <w:t xml:space="preserve">Unit Employment Record </w:t>
            </w:r>
          </w:p>
        </w:tc>
      </w:tr>
      <w:tr w:rsidR="000E45AE" w14:paraId="65608FD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34AF501" w14:textId="77777777" w:rsidR="000E45AE" w:rsidRDefault="00141388">
            <w:pPr>
              <w:spacing w:after="0" w:line="259" w:lineRule="auto"/>
              <w:ind w:left="0" w:firstLine="0"/>
              <w:jc w:val="left"/>
            </w:pPr>
            <w:r>
              <w:rPr>
                <w:rFonts w:ascii="Calibri" w:eastAsia="Calibri" w:hAnsi="Calibri" w:cs="Calibri"/>
                <w:b/>
              </w:rPr>
              <w:t xml:space="preserve">UMS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DA606D2" w14:textId="77777777" w:rsidR="000E45AE" w:rsidRDefault="00141388">
            <w:pPr>
              <w:spacing w:after="0" w:line="259" w:lineRule="auto"/>
              <w:ind w:left="26" w:firstLine="0"/>
              <w:jc w:val="left"/>
            </w:pPr>
            <w:r>
              <w:rPr>
                <w:rFonts w:ascii="Calibri" w:eastAsia="Calibri" w:hAnsi="Calibri" w:cs="Calibri"/>
                <w:b/>
              </w:rPr>
              <w:t xml:space="preserve">Unit Medical Station </w:t>
            </w:r>
          </w:p>
        </w:tc>
      </w:tr>
      <w:tr w:rsidR="000E45AE" w14:paraId="7F3CB8B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47BE894" w14:textId="77777777" w:rsidR="000E45AE" w:rsidRDefault="00141388">
            <w:pPr>
              <w:spacing w:after="0" w:line="259" w:lineRule="auto"/>
              <w:ind w:left="0" w:firstLine="0"/>
              <w:jc w:val="left"/>
            </w:pPr>
            <w:r>
              <w:rPr>
                <w:rFonts w:ascii="Calibri" w:eastAsia="Calibri" w:hAnsi="Calibri" w:cs="Calibri"/>
                <w:b/>
              </w:rPr>
              <w:t xml:space="preserve">UTPNCM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09640B1" w14:textId="77777777" w:rsidR="000E45AE" w:rsidRDefault="00141388">
            <w:pPr>
              <w:spacing w:after="0" w:line="259" w:lineRule="auto"/>
              <w:ind w:left="26" w:firstLine="0"/>
              <w:jc w:val="left"/>
            </w:pPr>
            <w:r>
              <w:rPr>
                <w:rFonts w:ascii="Calibri" w:eastAsia="Calibri" w:hAnsi="Calibri" w:cs="Calibri"/>
                <w:b/>
              </w:rPr>
              <w:t xml:space="preserve">University Training Program – Non-Commissioned Members </w:t>
            </w:r>
          </w:p>
        </w:tc>
      </w:tr>
    </w:tbl>
    <w:p w14:paraId="57872C54" w14:textId="77777777" w:rsidR="000E45AE" w:rsidRDefault="00141388">
      <w:pPr>
        <w:spacing w:after="56" w:line="259" w:lineRule="auto"/>
        <w:ind w:left="0" w:firstLine="0"/>
      </w:pPr>
      <w: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36624D0D" w14:textId="77777777">
        <w:trPr>
          <w:trHeight w:val="439"/>
        </w:trPr>
        <w:tc>
          <w:tcPr>
            <w:tcW w:w="1805" w:type="dxa"/>
            <w:tcBorders>
              <w:top w:val="nil"/>
              <w:left w:val="nil"/>
              <w:bottom w:val="single" w:sz="2" w:space="0" w:color="F1F1F1"/>
              <w:right w:val="nil"/>
            </w:tcBorders>
            <w:shd w:val="clear" w:color="auto" w:fill="000000"/>
          </w:tcPr>
          <w:p w14:paraId="77BC896C"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16F0FE8E" w14:textId="77777777" w:rsidR="000E45AE" w:rsidRDefault="00141388">
            <w:pPr>
              <w:spacing w:after="0" w:line="259" w:lineRule="auto"/>
              <w:ind w:left="2631" w:firstLine="0"/>
              <w:jc w:val="left"/>
            </w:pPr>
            <w:r>
              <w:rPr>
                <w:rFonts w:ascii="Calibri" w:eastAsia="Calibri" w:hAnsi="Calibri" w:cs="Calibri"/>
                <w:b/>
                <w:color w:val="FFFFFF"/>
              </w:rPr>
              <w:t xml:space="preserve">V </w:t>
            </w:r>
          </w:p>
        </w:tc>
      </w:tr>
      <w:tr w:rsidR="000E45AE" w14:paraId="18CF216F"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7432BFCA" w14:textId="77777777" w:rsidR="000E45AE" w:rsidRDefault="00141388">
            <w:pPr>
              <w:spacing w:after="0" w:line="259" w:lineRule="auto"/>
              <w:ind w:left="0" w:firstLine="0"/>
              <w:jc w:val="left"/>
            </w:pPr>
            <w:r>
              <w:rPr>
                <w:rFonts w:ascii="Calibri" w:eastAsia="Calibri" w:hAnsi="Calibri" w:cs="Calibri"/>
                <w:b/>
              </w:rPr>
              <w:t xml:space="preserve">VAC </w:t>
            </w:r>
          </w:p>
        </w:tc>
        <w:tc>
          <w:tcPr>
            <w:tcW w:w="7307" w:type="dxa"/>
            <w:tcBorders>
              <w:top w:val="single" w:sz="2" w:space="0" w:color="F1F1F1"/>
              <w:left w:val="single" w:sz="17" w:space="0" w:color="FFFFFF"/>
              <w:bottom w:val="single" w:sz="2" w:space="0" w:color="F1F1F1"/>
              <w:right w:val="nil"/>
            </w:tcBorders>
            <w:shd w:val="clear" w:color="auto" w:fill="E3E3E3"/>
          </w:tcPr>
          <w:p w14:paraId="59F4A0F1" w14:textId="77777777" w:rsidR="000E45AE" w:rsidRDefault="00141388">
            <w:pPr>
              <w:spacing w:after="0" w:line="259" w:lineRule="auto"/>
              <w:ind w:left="26" w:firstLine="0"/>
              <w:jc w:val="left"/>
            </w:pPr>
            <w:r>
              <w:rPr>
                <w:rFonts w:ascii="Calibri" w:eastAsia="Calibri" w:hAnsi="Calibri" w:cs="Calibri"/>
                <w:b/>
              </w:rPr>
              <w:t xml:space="preserve">Veterans’ Affairs Canada </w:t>
            </w:r>
          </w:p>
        </w:tc>
      </w:tr>
      <w:tr w:rsidR="000E45AE" w14:paraId="4DDCCBB9"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D4257AB" w14:textId="77777777" w:rsidR="000E45AE" w:rsidRDefault="00141388">
            <w:pPr>
              <w:spacing w:after="0" w:line="259" w:lineRule="auto"/>
              <w:ind w:left="0" w:firstLine="0"/>
              <w:jc w:val="left"/>
            </w:pPr>
            <w:r>
              <w:rPr>
                <w:rFonts w:ascii="Calibri" w:eastAsia="Calibri" w:hAnsi="Calibri" w:cs="Calibri"/>
                <w:b/>
              </w:rPr>
              <w:t xml:space="preserve">VIE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52A2BBD" w14:textId="77777777" w:rsidR="000E45AE" w:rsidRDefault="00141388">
            <w:pPr>
              <w:spacing w:after="0" w:line="259" w:lineRule="auto"/>
              <w:ind w:left="26" w:firstLine="0"/>
              <w:jc w:val="left"/>
            </w:pPr>
            <w:r>
              <w:rPr>
                <w:rFonts w:ascii="Calibri" w:eastAsia="Calibri" w:hAnsi="Calibri" w:cs="Calibri"/>
                <w:b/>
              </w:rPr>
              <w:t xml:space="preserve">Variable Initial Engagement </w:t>
            </w:r>
          </w:p>
        </w:tc>
      </w:tr>
      <w:tr w:rsidR="000E45AE" w14:paraId="1EDE25B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A805EC9" w14:textId="77777777" w:rsidR="000E45AE" w:rsidRDefault="00141388">
            <w:pPr>
              <w:spacing w:after="0" w:line="259" w:lineRule="auto"/>
              <w:ind w:left="0" w:firstLine="0"/>
              <w:jc w:val="left"/>
            </w:pPr>
            <w:r>
              <w:rPr>
                <w:rFonts w:ascii="Calibri" w:eastAsia="Calibri" w:hAnsi="Calibri" w:cs="Calibri"/>
                <w:b/>
              </w:rPr>
              <w:t xml:space="preserve">VTC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9C1120C" w14:textId="77777777" w:rsidR="000E45AE" w:rsidRDefault="00141388">
            <w:pPr>
              <w:spacing w:after="0" w:line="259" w:lineRule="auto"/>
              <w:ind w:left="26" w:firstLine="0"/>
              <w:jc w:val="left"/>
            </w:pPr>
            <w:r>
              <w:rPr>
                <w:rFonts w:ascii="Calibri" w:eastAsia="Calibri" w:hAnsi="Calibri" w:cs="Calibri"/>
                <w:b/>
              </w:rPr>
              <w:t xml:space="preserve">Video Teleconference </w:t>
            </w:r>
          </w:p>
        </w:tc>
      </w:tr>
    </w:tbl>
    <w:p w14:paraId="4B59784E" w14:textId="77777777" w:rsidR="000E45AE" w:rsidRDefault="00141388">
      <w:pPr>
        <w:spacing w:after="59" w:line="259" w:lineRule="auto"/>
        <w:ind w:left="0" w:firstLine="0"/>
      </w:pPr>
      <w:r>
        <w:t xml:space="preserve"> </w:t>
      </w:r>
    </w:p>
    <w:tbl>
      <w:tblPr>
        <w:tblStyle w:val="TableGrid"/>
        <w:tblW w:w="9112" w:type="dxa"/>
        <w:tblInd w:w="104" w:type="dxa"/>
        <w:tblCellMar>
          <w:top w:w="156" w:type="dxa"/>
          <w:left w:w="79" w:type="dxa"/>
          <w:bottom w:w="56" w:type="dxa"/>
          <w:right w:w="115" w:type="dxa"/>
        </w:tblCellMar>
        <w:tblLook w:val="04A0" w:firstRow="1" w:lastRow="0" w:firstColumn="1" w:lastColumn="0" w:noHBand="0" w:noVBand="1"/>
      </w:tblPr>
      <w:tblGrid>
        <w:gridCol w:w="1805"/>
        <w:gridCol w:w="7307"/>
      </w:tblGrid>
      <w:tr w:rsidR="000E45AE" w14:paraId="010865AE" w14:textId="77777777">
        <w:trPr>
          <w:trHeight w:val="499"/>
        </w:trPr>
        <w:tc>
          <w:tcPr>
            <w:tcW w:w="1805" w:type="dxa"/>
            <w:tcBorders>
              <w:top w:val="single" w:sz="2" w:space="0" w:color="F1F1F1"/>
              <w:left w:val="nil"/>
              <w:bottom w:val="single" w:sz="2" w:space="0" w:color="F1F1F1"/>
              <w:right w:val="nil"/>
            </w:tcBorders>
            <w:shd w:val="clear" w:color="auto" w:fill="000000"/>
          </w:tcPr>
          <w:p w14:paraId="42692339" w14:textId="77777777" w:rsidR="000E45AE" w:rsidRDefault="000E45AE">
            <w:pPr>
              <w:spacing w:after="160" w:line="259" w:lineRule="auto"/>
              <w:ind w:left="0" w:firstLine="0"/>
              <w:jc w:val="left"/>
            </w:pPr>
          </w:p>
        </w:tc>
        <w:tc>
          <w:tcPr>
            <w:tcW w:w="7307" w:type="dxa"/>
            <w:tcBorders>
              <w:top w:val="single" w:sz="2" w:space="0" w:color="F1F1F1"/>
              <w:left w:val="nil"/>
              <w:bottom w:val="single" w:sz="2" w:space="0" w:color="F1F1F1"/>
              <w:right w:val="nil"/>
            </w:tcBorders>
            <w:shd w:val="clear" w:color="auto" w:fill="000000"/>
          </w:tcPr>
          <w:p w14:paraId="56792835" w14:textId="77777777" w:rsidR="000E45AE" w:rsidRDefault="00141388">
            <w:pPr>
              <w:spacing w:after="0" w:line="259" w:lineRule="auto"/>
              <w:ind w:left="2585" w:firstLine="0"/>
              <w:jc w:val="left"/>
            </w:pPr>
            <w:r>
              <w:rPr>
                <w:rFonts w:ascii="Calibri" w:eastAsia="Calibri" w:hAnsi="Calibri" w:cs="Calibri"/>
                <w:b/>
                <w:color w:val="FFFFFF"/>
              </w:rPr>
              <w:t xml:space="preserve">W </w:t>
            </w:r>
          </w:p>
        </w:tc>
      </w:tr>
      <w:tr w:rsidR="000E45AE" w14:paraId="2AF758D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A317152" w14:textId="77777777" w:rsidR="000E45AE" w:rsidRDefault="00141388">
            <w:pPr>
              <w:spacing w:after="0" w:line="259" w:lineRule="auto"/>
              <w:ind w:left="0" w:firstLine="0"/>
              <w:jc w:val="left"/>
            </w:pPr>
            <w:r>
              <w:rPr>
                <w:rFonts w:ascii="Calibri" w:eastAsia="Calibri" w:hAnsi="Calibri" w:cs="Calibri"/>
                <w:b/>
              </w:rPr>
              <w:t xml:space="preserve">WIA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5D5179B" w14:textId="77777777" w:rsidR="000E45AE" w:rsidRDefault="00141388">
            <w:pPr>
              <w:spacing w:after="0" w:line="259" w:lineRule="auto"/>
              <w:ind w:left="26" w:firstLine="0"/>
              <w:jc w:val="left"/>
            </w:pPr>
            <w:r>
              <w:rPr>
                <w:rFonts w:ascii="Calibri" w:eastAsia="Calibri" w:hAnsi="Calibri" w:cs="Calibri"/>
                <w:b/>
              </w:rPr>
              <w:t xml:space="preserve">Wounded in Action </w:t>
            </w:r>
          </w:p>
        </w:tc>
      </w:tr>
      <w:tr w:rsidR="000E45AE" w14:paraId="0954BAFF" w14:textId="77777777">
        <w:trPr>
          <w:trHeight w:val="728"/>
        </w:trPr>
        <w:tc>
          <w:tcPr>
            <w:tcW w:w="1805" w:type="dxa"/>
            <w:tcBorders>
              <w:top w:val="single" w:sz="2" w:space="0" w:color="F1F1F1"/>
              <w:left w:val="nil"/>
              <w:bottom w:val="single" w:sz="2" w:space="0" w:color="F1F1F1"/>
              <w:right w:val="nil"/>
            </w:tcBorders>
          </w:tcPr>
          <w:p w14:paraId="6E173D03" w14:textId="77777777" w:rsidR="000E45AE" w:rsidRDefault="000E45AE">
            <w:pPr>
              <w:spacing w:after="160" w:line="259" w:lineRule="auto"/>
              <w:ind w:left="0" w:firstLine="0"/>
              <w:jc w:val="left"/>
            </w:pPr>
          </w:p>
        </w:tc>
        <w:tc>
          <w:tcPr>
            <w:tcW w:w="7307" w:type="dxa"/>
            <w:tcBorders>
              <w:top w:val="single" w:sz="2" w:space="0" w:color="F1F1F1"/>
              <w:left w:val="nil"/>
              <w:bottom w:val="single" w:sz="2" w:space="0" w:color="F1F1F1"/>
              <w:right w:val="nil"/>
            </w:tcBorders>
          </w:tcPr>
          <w:p w14:paraId="0C8C9C4C" w14:textId="77777777" w:rsidR="000E45AE" w:rsidRDefault="000E45AE">
            <w:pPr>
              <w:spacing w:after="160" w:line="259" w:lineRule="auto"/>
              <w:ind w:left="0" w:firstLine="0"/>
              <w:jc w:val="left"/>
            </w:pPr>
          </w:p>
        </w:tc>
      </w:tr>
      <w:tr w:rsidR="000E45AE" w14:paraId="2C2E6522" w14:textId="77777777">
        <w:trPr>
          <w:trHeight w:val="499"/>
        </w:trPr>
        <w:tc>
          <w:tcPr>
            <w:tcW w:w="1805" w:type="dxa"/>
            <w:tcBorders>
              <w:top w:val="single" w:sz="2" w:space="0" w:color="F1F1F1"/>
              <w:left w:val="nil"/>
              <w:bottom w:val="single" w:sz="2" w:space="0" w:color="F1F1F1"/>
              <w:right w:val="nil"/>
            </w:tcBorders>
            <w:shd w:val="clear" w:color="auto" w:fill="000000"/>
          </w:tcPr>
          <w:p w14:paraId="129682A2" w14:textId="77777777" w:rsidR="000E45AE" w:rsidRDefault="000E45AE">
            <w:pPr>
              <w:spacing w:after="160" w:line="259" w:lineRule="auto"/>
              <w:ind w:left="0" w:firstLine="0"/>
              <w:jc w:val="left"/>
            </w:pPr>
          </w:p>
        </w:tc>
        <w:tc>
          <w:tcPr>
            <w:tcW w:w="7307" w:type="dxa"/>
            <w:tcBorders>
              <w:top w:val="single" w:sz="2" w:space="0" w:color="F1F1F1"/>
              <w:left w:val="nil"/>
              <w:bottom w:val="single" w:sz="2" w:space="0" w:color="F1F1F1"/>
              <w:right w:val="nil"/>
            </w:tcBorders>
            <w:shd w:val="clear" w:color="auto" w:fill="000000"/>
          </w:tcPr>
          <w:p w14:paraId="331E4AF5" w14:textId="77777777" w:rsidR="000E45AE" w:rsidRDefault="00141388">
            <w:pPr>
              <w:spacing w:after="0" w:line="259" w:lineRule="auto"/>
              <w:ind w:left="2645" w:firstLine="0"/>
              <w:jc w:val="left"/>
            </w:pPr>
            <w:r>
              <w:rPr>
                <w:rFonts w:ascii="Calibri" w:eastAsia="Calibri" w:hAnsi="Calibri" w:cs="Calibri"/>
                <w:b/>
                <w:color w:val="FFFFFF"/>
              </w:rPr>
              <w:t xml:space="preserve">Z </w:t>
            </w:r>
          </w:p>
        </w:tc>
      </w:tr>
      <w:tr w:rsidR="000E45AE" w14:paraId="6948E4B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AEA91D0" w14:textId="77777777" w:rsidR="000E45AE" w:rsidRDefault="00141388">
            <w:pPr>
              <w:spacing w:after="0" w:line="259" w:lineRule="auto"/>
              <w:ind w:left="0" w:firstLine="0"/>
              <w:jc w:val="left"/>
            </w:pPr>
            <w:r>
              <w:rPr>
                <w:rFonts w:ascii="Calibri" w:eastAsia="Calibri" w:hAnsi="Calibri" w:cs="Calibri"/>
                <w:b/>
              </w:rPr>
              <w:t xml:space="preserve">Zulu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3E87E79" w14:textId="77777777" w:rsidR="000E45AE" w:rsidRDefault="00141388">
            <w:pPr>
              <w:spacing w:after="0" w:line="259" w:lineRule="auto"/>
              <w:ind w:left="26" w:firstLine="0"/>
              <w:jc w:val="left"/>
            </w:pPr>
            <w:proofErr w:type="spellStart"/>
            <w:r>
              <w:rPr>
                <w:rFonts w:ascii="Calibri" w:eastAsia="Calibri" w:hAnsi="Calibri" w:cs="Calibri"/>
              </w:rPr>
              <w:t>Standarized</w:t>
            </w:r>
            <w:proofErr w:type="spellEnd"/>
            <w:r>
              <w:rPr>
                <w:rFonts w:ascii="Calibri" w:eastAsia="Calibri" w:hAnsi="Calibri" w:cs="Calibri"/>
              </w:rPr>
              <w:t xml:space="preserve"> Military Time (Greenwich Time) </w:t>
            </w:r>
          </w:p>
        </w:tc>
      </w:tr>
    </w:tbl>
    <w:p w14:paraId="2C7B0484" w14:textId="77777777" w:rsidR="000E45AE" w:rsidRDefault="00141388">
      <w:pPr>
        <w:spacing w:after="0" w:line="259" w:lineRule="auto"/>
        <w:ind w:left="0" w:firstLine="0"/>
      </w:pPr>
      <w:r>
        <w:t xml:space="preserve"> </w:t>
      </w:r>
    </w:p>
    <w:sectPr w:rsidR="000E45AE">
      <w:footerReference w:type="even" r:id="rId130"/>
      <w:footerReference w:type="default" r:id="rId131"/>
      <w:footerReference w:type="first" r:id="rId132"/>
      <w:pgSz w:w="11911" w:h="16841"/>
      <w:pgMar w:top="1519" w:right="1157" w:bottom="1614" w:left="1123"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3B72" w14:textId="77777777" w:rsidR="007D7FA7" w:rsidRDefault="007D7FA7">
      <w:pPr>
        <w:spacing w:after="0" w:line="240" w:lineRule="auto"/>
      </w:pPr>
      <w:r>
        <w:separator/>
      </w:r>
    </w:p>
  </w:endnote>
  <w:endnote w:type="continuationSeparator" w:id="0">
    <w:p w14:paraId="1A142014" w14:textId="77777777" w:rsidR="007D7FA7" w:rsidRDefault="007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AEC3" w14:textId="77777777" w:rsidR="000E45AE" w:rsidRDefault="000E45A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B2D0" w14:textId="77777777" w:rsidR="000E45AE" w:rsidRDefault="00141388">
    <w:pPr>
      <w:tabs>
        <w:tab w:val="center" w:pos="1085"/>
        <w:tab w:val="center" w:pos="4945"/>
        <w:tab w:val="right" w:pos="9617"/>
      </w:tabs>
      <w:spacing w:after="0" w:line="259" w:lineRule="auto"/>
      <w:ind w:left="0" w:right="-10" w:firstLine="0"/>
      <w:jc w:val="left"/>
    </w:pPr>
    <w:r>
      <w:rPr>
        <w:rFonts w:ascii="Calibri" w:eastAsia="Calibri" w:hAnsi="Calibri" w:cs="Calibri"/>
        <w:sz w:val="22"/>
      </w:rPr>
      <w:tab/>
    </w:r>
    <w:r>
      <w:t xml:space="preserve">February 2023 </w:t>
    </w:r>
    <w:r>
      <w:tab/>
      <w:t xml:space="preserve"> </w:t>
    </w:r>
    <w:r>
      <w:tab/>
    </w:r>
    <w:r>
      <w:fldChar w:fldCharType="begin"/>
    </w:r>
    <w:r>
      <w:instrText xml:space="preserve"> PAGE   \* MERGEFORMAT </w:instrText>
    </w:r>
    <w:r>
      <w:fldChar w:fldCharType="separate"/>
    </w:r>
    <w:r>
      <w:t>3</w:t>
    </w:r>
    <w:r>
      <w:fldChar w:fldCharType="end"/>
    </w:r>
    <w:r>
      <w:rPr>
        <w:rFonts w:ascii="Arial" w:eastAsia="Arial" w:hAnsi="Arial" w:cs="Arial"/>
      </w:rPr>
      <w:t xml:space="preserve"> </w:t>
    </w:r>
  </w:p>
  <w:p w14:paraId="0307CC7A" w14:textId="77777777" w:rsidR="000E45AE" w:rsidRDefault="00141388">
    <w:pPr>
      <w:spacing w:after="0" w:line="259" w:lineRule="auto"/>
      <w:ind w:lef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AD31" w14:textId="77777777" w:rsidR="000E45AE" w:rsidRDefault="000E45A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2676" w14:textId="77777777" w:rsidR="000E45AE" w:rsidRDefault="00141388">
    <w:pPr>
      <w:tabs>
        <w:tab w:val="center" w:pos="1085"/>
        <w:tab w:val="center" w:pos="4945"/>
        <w:tab w:val="right" w:pos="9631"/>
      </w:tabs>
      <w:spacing w:after="0" w:line="259" w:lineRule="auto"/>
      <w:ind w:left="0" w:firstLine="0"/>
      <w:jc w:val="left"/>
    </w:pPr>
    <w:r>
      <w:rPr>
        <w:rFonts w:ascii="Calibri" w:eastAsia="Calibri" w:hAnsi="Calibri" w:cs="Calibri"/>
        <w:sz w:val="22"/>
      </w:rPr>
      <w:tab/>
    </w:r>
    <w:r>
      <w:t xml:space="preserve">February 2023 </w:t>
    </w:r>
    <w:r>
      <w:tab/>
      <w:t xml:space="preserve"> </w:t>
    </w:r>
    <w:r>
      <w:tab/>
    </w:r>
    <w:r>
      <w:fldChar w:fldCharType="begin"/>
    </w:r>
    <w:r>
      <w:instrText xml:space="preserve"> PAGE   \* MERGEFORMAT </w:instrText>
    </w:r>
    <w:r>
      <w:fldChar w:fldCharType="separate"/>
    </w:r>
    <w:r>
      <w:t>3</w:t>
    </w:r>
    <w:r>
      <w:fldChar w:fldCharType="end"/>
    </w:r>
    <w:r>
      <w:rPr>
        <w:rFonts w:ascii="Arial" w:eastAsia="Arial" w:hAnsi="Arial" w:cs="Arial"/>
      </w:rPr>
      <w:t xml:space="preserve"> </w:t>
    </w:r>
  </w:p>
  <w:p w14:paraId="2F5A36DD" w14:textId="77777777" w:rsidR="000E45AE" w:rsidRDefault="00141388">
    <w:pPr>
      <w:spacing w:after="0" w:line="259" w:lineRule="auto"/>
      <w:ind w:left="0" w:firstLine="0"/>
      <w:jc w:val="left"/>
    </w:pP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7674" w14:textId="77777777" w:rsidR="000E45AE" w:rsidRDefault="00141388">
    <w:pPr>
      <w:tabs>
        <w:tab w:val="center" w:pos="1085"/>
        <w:tab w:val="center" w:pos="4945"/>
        <w:tab w:val="right" w:pos="9631"/>
      </w:tabs>
      <w:spacing w:after="0" w:line="259" w:lineRule="auto"/>
      <w:ind w:left="0" w:firstLine="0"/>
      <w:jc w:val="left"/>
    </w:pPr>
    <w:r>
      <w:rPr>
        <w:rFonts w:ascii="Calibri" w:eastAsia="Calibri" w:hAnsi="Calibri" w:cs="Calibri"/>
        <w:sz w:val="22"/>
      </w:rPr>
      <w:tab/>
    </w:r>
    <w:r>
      <w:t xml:space="preserve">February 2023 </w:t>
    </w:r>
    <w:r>
      <w:tab/>
      <w:t xml:space="preserve"> </w:t>
    </w:r>
    <w:r>
      <w:tab/>
    </w:r>
    <w:r>
      <w:fldChar w:fldCharType="begin"/>
    </w:r>
    <w:r>
      <w:instrText xml:space="preserve"> PAGE   \* MERGEFORMAT </w:instrText>
    </w:r>
    <w:r>
      <w:fldChar w:fldCharType="separate"/>
    </w:r>
    <w:r>
      <w:t>3</w:t>
    </w:r>
    <w:r>
      <w:fldChar w:fldCharType="end"/>
    </w:r>
    <w:r>
      <w:rPr>
        <w:rFonts w:ascii="Arial" w:eastAsia="Arial" w:hAnsi="Arial" w:cs="Arial"/>
      </w:rPr>
      <w:t xml:space="preserve"> </w:t>
    </w:r>
  </w:p>
  <w:p w14:paraId="502C2EF5" w14:textId="77777777" w:rsidR="000E45AE" w:rsidRDefault="00141388">
    <w:pPr>
      <w:spacing w:after="0" w:line="259" w:lineRule="auto"/>
      <w:ind w:left="0" w:firstLine="0"/>
      <w:jc w:val="left"/>
    </w:pP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1356" w14:textId="77777777" w:rsidR="000E45AE" w:rsidRDefault="00141388">
    <w:pPr>
      <w:tabs>
        <w:tab w:val="center" w:pos="1085"/>
        <w:tab w:val="center" w:pos="4945"/>
        <w:tab w:val="right" w:pos="9631"/>
      </w:tabs>
      <w:spacing w:after="0" w:line="259" w:lineRule="auto"/>
      <w:ind w:left="0" w:firstLine="0"/>
      <w:jc w:val="left"/>
    </w:pPr>
    <w:r>
      <w:rPr>
        <w:rFonts w:ascii="Calibri" w:eastAsia="Calibri" w:hAnsi="Calibri" w:cs="Calibri"/>
        <w:sz w:val="22"/>
      </w:rPr>
      <w:tab/>
    </w:r>
    <w:r>
      <w:t xml:space="preserve">February 2023 </w:t>
    </w:r>
    <w:r>
      <w:tab/>
      <w:t xml:space="preserve"> </w:t>
    </w:r>
    <w:r>
      <w:tab/>
    </w:r>
    <w:r>
      <w:fldChar w:fldCharType="begin"/>
    </w:r>
    <w:r>
      <w:instrText xml:space="preserve"> PAGE   \* MERGEFORMAT </w:instrText>
    </w:r>
    <w:r>
      <w:fldChar w:fldCharType="separate"/>
    </w:r>
    <w:r>
      <w:t>3</w:t>
    </w:r>
    <w:r>
      <w:fldChar w:fldCharType="end"/>
    </w:r>
    <w:r>
      <w:rPr>
        <w:rFonts w:ascii="Arial" w:eastAsia="Arial" w:hAnsi="Arial" w:cs="Arial"/>
      </w:rPr>
      <w:t xml:space="preserve"> </w:t>
    </w:r>
  </w:p>
  <w:p w14:paraId="24AE8E47" w14:textId="77777777" w:rsidR="000E45AE" w:rsidRDefault="00141388">
    <w:pPr>
      <w:spacing w:after="0" w:line="259" w:lineRule="auto"/>
      <w:ind w:lef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8268" w14:textId="77777777" w:rsidR="007D7FA7" w:rsidRDefault="007D7FA7">
      <w:pPr>
        <w:spacing w:after="0" w:line="240" w:lineRule="auto"/>
      </w:pPr>
      <w:r>
        <w:separator/>
      </w:r>
    </w:p>
  </w:footnote>
  <w:footnote w:type="continuationSeparator" w:id="0">
    <w:p w14:paraId="43546157" w14:textId="77777777" w:rsidR="007D7FA7" w:rsidRDefault="007D7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9B"/>
    <w:multiLevelType w:val="hybridMultilevel"/>
    <w:tmpl w:val="194CCD86"/>
    <w:lvl w:ilvl="0" w:tplc="09A41F3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6C45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EE20A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01E93A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A8218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D6EB5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4694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20BEB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E2D02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253B17"/>
    <w:multiLevelType w:val="hybridMultilevel"/>
    <w:tmpl w:val="7F16CE32"/>
    <w:lvl w:ilvl="0" w:tplc="127202A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F2C00E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52B52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61826C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902E52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7E11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BE4BD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004DD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66FFA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EF1238"/>
    <w:multiLevelType w:val="hybridMultilevel"/>
    <w:tmpl w:val="4860DA1E"/>
    <w:lvl w:ilvl="0" w:tplc="391E7E2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BC25D0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4211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50875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F44FA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680D20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84E07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C2D4A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BC52E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776C35"/>
    <w:multiLevelType w:val="hybridMultilevel"/>
    <w:tmpl w:val="081A3700"/>
    <w:lvl w:ilvl="0" w:tplc="56205C7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C0BF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F6D8F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B8C46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75EF9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00C8C0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9D60E8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CC3D3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70921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A77A74"/>
    <w:multiLevelType w:val="hybridMultilevel"/>
    <w:tmpl w:val="0966F606"/>
    <w:lvl w:ilvl="0" w:tplc="F1C22D9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2446FF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1D0B0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572DB0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50448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EC547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47CD1C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FCA6D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4C229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345F62"/>
    <w:multiLevelType w:val="hybridMultilevel"/>
    <w:tmpl w:val="E25A19FA"/>
    <w:lvl w:ilvl="0" w:tplc="08E6D1C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81CA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7C2F1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2252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6700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AFF3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6EE0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AEB8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1A47B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1CD4FD2"/>
    <w:multiLevelType w:val="hybridMultilevel"/>
    <w:tmpl w:val="0138288A"/>
    <w:lvl w:ilvl="0" w:tplc="8F9E42D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9BCFF1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798995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1293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069A6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B6EDCC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10BC0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4D6F4C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E8696A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A00A17"/>
    <w:multiLevelType w:val="hybridMultilevel"/>
    <w:tmpl w:val="85F21948"/>
    <w:lvl w:ilvl="0" w:tplc="6900AE2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D6FE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1C53E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656DDC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F4953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448F1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5EE570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CA867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F9E832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0C04BAF"/>
    <w:multiLevelType w:val="hybridMultilevel"/>
    <w:tmpl w:val="5E0A2110"/>
    <w:lvl w:ilvl="0" w:tplc="D438EEB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38DD6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32C2EE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302CCA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D041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5D0FC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4C784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66937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F84CA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0D1D55"/>
    <w:multiLevelType w:val="hybridMultilevel"/>
    <w:tmpl w:val="EAA8BED4"/>
    <w:lvl w:ilvl="0" w:tplc="79C03D5A">
      <w:start w:val="1"/>
      <w:numFmt w:val="bullet"/>
      <w:lvlText w:val="•"/>
      <w:lvlJc w:val="left"/>
      <w:pPr>
        <w:ind w:left="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DC065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4E26F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31ADF4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0AA4D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AA152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F2384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ECD01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1EE838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E8B7BBA"/>
    <w:multiLevelType w:val="hybridMultilevel"/>
    <w:tmpl w:val="E59AEF4A"/>
    <w:lvl w:ilvl="0" w:tplc="98EE7CE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426A12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DC7F5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02272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60E5A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BAF05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2D69AE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0C9A5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3EE6F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B9510B1"/>
    <w:multiLevelType w:val="hybridMultilevel"/>
    <w:tmpl w:val="0F5C7924"/>
    <w:lvl w:ilvl="0" w:tplc="EA4AD88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0B8885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AA5D5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6780B5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E084F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B0A4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FCB5C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88F6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32EE12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E481102"/>
    <w:multiLevelType w:val="hybridMultilevel"/>
    <w:tmpl w:val="4E22E072"/>
    <w:lvl w:ilvl="0" w:tplc="03FC29F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A4E5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CC8C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48B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F0E45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CFB8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C0BB3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3269C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218D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02063E"/>
    <w:multiLevelType w:val="hybridMultilevel"/>
    <w:tmpl w:val="5AD40D36"/>
    <w:lvl w:ilvl="0" w:tplc="52D40136">
      <w:start w:val="1"/>
      <w:numFmt w:val="bullet"/>
      <w:lvlText w:val="•"/>
      <w:lvlJc w:val="left"/>
      <w:pPr>
        <w:ind w:left="1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6B0D0F4">
      <w:start w:val="1"/>
      <w:numFmt w:val="bullet"/>
      <w:lvlText w:val="o"/>
      <w:lvlJc w:val="left"/>
      <w:pPr>
        <w:ind w:left="1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F408BE">
      <w:start w:val="1"/>
      <w:numFmt w:val="bullet"/>
      <w:lvlText w:val="▪"/>
      <w:lvlJc w:val="left"/>
      <w:pPr>
        <w:ind w:left="2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542EC58">
      <w:start w:val="1"/>
      <w:numFmt w:val="bullet"/>
      <w:lvlText w:val="•"/>
      <w:lvlJc w:val="left"/>
      <w:pPr>
        <w:ind w:left="3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1C5CBC">
      <w:start w:val="1"/>
      <w:numFmt w:val="bullet"/>
      <w:lvlText w:val="o"/>
      <w:lvlJc w:val="left"/>
      <w:pPr>
        <w:ind w:left="3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67C4258">
      <w:start w:val="1"/>
      <w:numFmt w:val="bullet"/>
      <w:lvlText w:val="▪"/>
      <w:lvlJc w:val="left"/>
      <w:pPr>
        <w:ind w:left="46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E4E20A">
      <w:start w:val="1"/>
      <w:numFmt w:val="bullet"/>
      <w:lvlText w:val="•"/>
      <w:lvlJc w:val="left"/>
      <w:pPr>
        <w:ind w:left="5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EC805A">
      <w:start w:val="1"/>
      <w:numFmt w:val="bullet"/>
      <w:lvlText w:val="o"/>
      <w:lvlJc w:val="left"/>
      <w:pPr>
        <w:ind w:left="6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2C0CDE4">
      <w:start w:val="1"/>
      <w:numFmt w:val="bullet"/>
      <w:lvlText w:val="▪"/>
      <w:lvlJc w:val="left"/>
      <w:pPr>
        <w:ind w:left="6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392243932">
    <w:abstractNumId w:val="1"/>
  </w:num>
  <w:num w:numId="2" w16cid:durableId="1932591586">
    <w:abstractNumId w:val="10"/>
  </w:num>
  <w:num w:numId="3" w16cid:durableId="822045986">
    <w:abstractNumId w:val="3"/>
  </w:num>
  <w:num w:numId="4" w16cid:durableId="1532721569">
    <w:abstractNumId w:val="4"/>
  </w:num>
  <w:num w:numId="5" w16cid:durableId="105542071">
    <w:abstractNumId w:val="7"/>
  </w:num>
  <w:num w:numId="6" w16cid:durableId="1546941145">
    <w:abstractNumId w:val="9"/>
  </w:num>
  <w:num w:numId="7" w16cid:durableId="1582789762">
    <w:abstractNumId w:val="2"/>
  </w:num>
  <w:num w:numId="8" w16cid:durableId="321858248">
    <w:abstractNumId w:val="12"/>
  </w:num>
  <w:num w:numId="9" w16cid:durableId="1062409215">
    <w:abstractNumId w:val="6"/>
  </w:num>
  <w:num w:numId="10" w16cid:durableId="446319950">
    <w:abstractNumId w:val="8"/>
  </w:num>
  <w:num w:numId="11" w16cid:durableId="571156323">
    <w:abstractNumId w:val="5"/>
  </w:num>
  <w:num w:numId="12" w16cid:durableId="2010019622">
    <w:abstractNumId w:val="0"/>
  </w:num>
  <w:num w:numId="13" w16cid:durableId="1942568748">
    <w:abstractNumId w:val="11"/>
  </w:num>
  <w:num w:numId="14" w16cid:durableId="3531198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AE"/>
    <w:rsid w:val="000E45AE"/>
    <w:rsid w:val="00141388"/>
    <w:rsid w:val="002E6BB2"/>
    <w:rsid w:val="007366B6"/>
    <w:rsid w:val="007B4386"/>
    <w:rsid w:val="007D7FA7"/>
    <w:rsid w:val="00945114"/>
    <w:rsid w:val="00AF6109"/>
    <w:rsid w:val="00C62006"/>
    <w:rsid w:val="00D978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E677"/>
  <w15:docId w15:val="{CA76D523-AB70-4AF0-A593-CE1AE8B2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366"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322" w:line="259" w:lineRule="auto"/>
      <w:ind w:right="852"/>
      <w:jc w:val="right"/>
      <w:outlineLvl w:val="0"/>
    </w:pPr>
    <w:rPr>
      <w:rFonts w:ascii="Times New Roman" w:eastAsia="Times New Roman" w:hAnsi="Times New Roman" w:cs="Times New Roman"/>
      <w:i/>
      <w:color w:val="000000"/>
      <w:sz w:val="40"/>
    </w:rPr>
  </w:style>
  <w:style w:type="paragraph" w:styleId="Heading2">
    <w:name w:val="heading 2"/>
    <w:next w:val="Normal"/>
    <w:link w:val="Heading2Char"/>
    <w:uiPriority w:val="9"/>
    <w:unhideWhenUsed/>
    <w:qFormat/>
    <w:pPr>
      <w:keepNext/>
      <w:keepLines/>
      <w:spacing w:after="360" w:line="260" w:lineRule="auto"/>
      <w:ind w:left="67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360" w:line="271" w:lineRule="auto"/>
      <w:ind w:left="10" w:right="5" w:hanging="10"/>
      <w:jc w:val="both"/>
      <w:outlineLvl w:val="2"/>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28"/>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Times New Roman" w:eastAsia="Times New Roman" w:hAnsi="Times New Roman" w:cs="Times New Roman"/>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forces.gc.ca/" TargetMode="External"/><Relationship Id="rId21" Type="http://schemas.openxmlformats.org/officeDocument/2006/relationships/hyperlink" Target="http://www.army.forces.gc.ca/" TargetMode="External"/><Relationship Id="rId42" Type="http://schemas.openxmlformats.org/officeDocument/2006/relationships/hyperlink" Target="http://www.veterans.gc.ca/" TargetMode="External"/><Relationship Id="rId63" Type="http://schemas.openxmlformats.org/officeDocument/2006/relationships/hyperlink" Target="https://www.canada.ca/en/department-national-defence/services/benefits-military/health-support/mental-health.html" TargetMode="External"/><Relationship Id="rId84" Type="http://schemas.openxmlformats.org/officeDocument/2006/relationships/hyperlink" Target="https://www.veterans.gc.ca/eng/health-support/mental-health-and-wellness" TargetMode="External"/><Relationship Id="rId16" Type="http://schemas.openxmlformats.org/officeDocument/2006/relationships/hyperlink" Target="http://www.cafconnection.ca/london" TargetMode="External"/><Relationship Id="rId107" Type="http://schemas.openxmlformats.org/officeDocument/2006/relationships/hyperlink" Target="https://www.cafconnection.ca/National/Programs-Services/Children-s-Education-Management.aspx" TargetMode="External"/><Relationship Id="rId11" Type="http://schemas.openxmlformats.org/officeDocument/2006/relationships/footer" Target="footer3.xml"/><Relationship Id="rId32" Type="http://schemas.openxmlformats.org/officeDocument/2006/relationships/hyperlink" Target="http://www.forces.gc.ca/assistance/" TargetMode="External"/><Relationship Id="rId37" Type="http://schemas.openxmlformats.org/officeDocument/2006/relationships/hyperlink" Target="http://www.forces.gc.ca/" TargetMode="External"/><Relationship Id="rId53" Type="http://schemas.openxmlformats.org/officeDocument/2006/relationships/hyperlink" Target="https://www.canada.ca/en/department-national-defence/programs/member-assistance.html" TargetMode="External"/><Relationship Id="rId58" Type="http://schemas.openxmlformats.org/officeDocument/2006/relationships/hyperlink" Target="https://www.canada.ca/en/department-national-defence/services/benefits-military/health-support/mental-health.html" TargetMode="External"/><Relationship Id="rId74" Type="http://schemas.openxmlformats.org/officeDocument/2006/relationships/hyperlink" Target="https://www.canada.ca/en/ombudsman-national-defence-forces.html" TargetMode="External"/><Relationship Id="rId79" Type="http://schemas.openxmlformats.org/officeDocument/2006/relationships/hyperlink" Target="http://www.forces.gc.ca/en/training-establishments/recruit-school.page" TargetMode="External"/><Relationship Id="rId102" Type="http://schemas.openxmlformats.org/officeDocument/2006/relationships/hyperlink" Target="https://www.cafconnection.ca/National/Programs-Services/Children-s-Education-Management.aspx" TargetMode="External"/><Relationship Id="rId123" Type="http://schemas.openxmlformats.org/officeDocument/2006/relationships/hyperlink" Target="http://www.forces.gc.ca/en/caf-community-health-services-r2mr/index.page" TargetMode="External"/><Relationship Id="rId128" Type="http://schemas.openxmlformats.org/officeDocument/2006/relationships/hyperlink" Target="http://www.forces.gc.ca/en/caf-community-health-services-r2mr/index.page" TargetMode="External"/><Relationship Id="rId5" Type="http://schemas.openxmlformats.org/officeDocument/2006/relationships/footnotes" Target="footnotes.xml"/><Relationship Id="rId90" Type="http://schemas.openxmlformats.org/officeDocument/2006/relationships/hyperlink" Target="https://www.veterans.gc.ca/eng/health-support/mental-health-and-wellness" TargetMode="External"/><Relationship Id="rId95" Type="http://schemas.openxmlformats.org/officeDocument/2006/relationships/hyperlink" Target="http://www.cfmws.com/en/OurServices/CDCB/Pages/Default.aspx" TargetMode="External"/><Relationship Id="rId22" Type="http://schemas.openxmlformats.org/officeDocument/2006/relationships/hyperlink" Target="http://www.airforce.forces.gc.ca/" TargetMode="External"/><Relationship Id="rId27" Type="http://schemas.openxmlformats.org/officeDocument/2006/relationships/hyperlink" Target="http://www.forces.gc.ca/" TargetMode="External"/><Relationship Id="rId43" Type="http://schemas.openxmlformats.org/officeDocument/2006/relationships/hyperlink" Target="http://www.forces.gc.ca/" TargetMode="External"/><Relationship Id="rId48" Type="http://schemas.openxmlformats.org/officeDocument/2006/relationships/hyperlink" Target="http://www.cafconnection.ca/" TargetMode="External"/><Relationship Id="rId64" Type="http://schemas.openxmlformats.org/officeDocument/2006/relationships/hyperlink" Target="https://www.canada.ca/en/department-national-defence/services/benefits-military/health-support/mental-health.html" TargetMode="External"/><Relationship Id="rId69" Type="http://schemas.openxmlformats.org/officeDocument/2006/relationships/hyperlink" Target="https://www.canada.ca/en/ombudsman-national-defence-forces.html" TargetMode="External"/><Relationship Id="rId113" Type="http://schemas.openxmlformats.org/officeDocument/2006/relationships/hyperlink" Target="http://www.forces.gc.ca/" TargetMode="External"/><Relationship Id="rId118" Type="http://schemas.openxmlformats.org/officeDocument/2006/relationships/hyperlink" Target="http://www.forces.gc.ca/" TargetMode="External"/><Relationship Id="rId134" Type="http://schemas.openxmlformats.org/officeDocument/2006/relationships/theme" Target="theme/theme1.xml"/><Relationship Id="rId80" Type="http://schemas.openxmlformats.org/officeDocument/2006/relationships/hyperlink" Target="http://www.forces.gc.ca/en/training-establishments/recruit-school.page" TargetMode="External"/><Relationship Id="rId85" Type="http://schemas.openxmlformats.org/officeDocument/2006/relationships/hyperlink" Target="https://www.veterans.gc.ca/eng/health-support/mental-health-and-wellness" TargetMode="External"/><Relationship Id="rId12" Type="http://schemas.openxmlformats.org/officeDocument/2006/relationships/hyperlink" Target="http://www.cafconnection.ca/" TargetMode="External"/><Relationship Id="rId17" Type="http://schemas.openxmlformats.org/officeDocument/2006/relationships/hyperlink" Target="http://www.navy.forces.gc.ca/" TargetMode="External"/><Relationship Id="rId33" Type="http://schemas.openxmlformats.org/officeDocument/2006/relationships/hyperlink" Target="http://www.forces.gc.ca/" TargetMode="External"/><Relationship Id="rId38" Type="http://schemas.openxmlformats.org/officeDocument/2006/relationships/hyperlink" Target="http://www.forces.gc.ca/" TargetMode="External"/><Relationship Id="rId59" Type="http://schemas.openxmlformats.org/officeDocument/2006/relationships/hyperlink" Target="https://www.canada.ca/en/department-national-defence/services/benefits-military/health-support/mental-health.html" TargetMode="External"/><Relationship Id="rId103" Type="http://schemas.openxmlformats.org/officeDocument/2006/relationships/hyperlink" Target="https://www.cafconnection.ca/National/Programs-Services/Children-s-Education-Management.aspx" TargetMode="External"/><Relationship Id="rId108" Type="http://schemas.openxmlformats.org/officeDocument/2006/relationships/hyperlink" Target="http://www.forces.gc.ca/" TargetMode="External"/><Relationship Id="rId124" Type="http://schemas.openxmlformats.org/officeDocument/2006/relationships/hyperlink" Target="http://www.forces.gc.ca/en/caf-community-health-services-r2mr/index.page" TargetMode="External"/><Relationship Id="rId129" Type="http://schemas.openxmlformats.org/officeDocument/2006/relationships/hyperlink" Target="http://www.forces.gc.ca/en/caf-community-health-services-r2mr/index.page" TargetMode="External"/><Relationship Id="rId54" Type="http://schemas.openxmlformats.org/officeDocument/2006/relationships/hyperlink" Target="https://www.canada.ca/en/department-national-defence/programs/member-assistance.html" TargetMode="External"/><Relationship Id="rId70" Type="http://schemas.openxmlformats.org/officeDocument/2006/relationships/hyperlink" Target="https://www.canada.ca/en/ombudsman-national-defence-forces.html" TargetMode="External"/><Relationship Id="rId75" Type="http://schemas.openxmlformats.org/officeDocument/2006/relationships/hyperlink" Target="http://www.cmha.ca/" TargetMode="External"/><Relationship Id="rId91" Type="http://schemas.openxmlformats.org/officeDocument/2006/relationships/hyperlink" Target="https://www.veterans.gc.ca/eng/health-support/mental-health-and-wellness" TargetMode="External"/><Relationship Id="rId96" Type="http://schemas.openxmlformats.org/officeDocument/2006/relationships/hyperlink" Target="http://www.cfmws.com/en/OurServices/CDCB/Pages/Default.asp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airforce.forces.gc.ca/" TargetMode="External"/><Relationship Id="rId28" Type="http://schemas.openxmlformats.org/officeDocument/2006/relationships/hyperlink" Target="http://www.forces.gc.ca/" TargetMode="External"/><Relationship Id="rId49" Type="http://schemas.openxmlformats.org/officeDocument/2006/relationships/hyperlink" Target="https://www.canada.ca/en/department-national-defence/programs/member-assistance.html" TargetMode="External"/><Relationship Id="rId114" Type="http://schemas.openxmlformats.org/officeDocument/2006/relationships/hyperlink" Target="http://www.forces.gc.ca/" TargetMode="External"/><Relationship Id="rId119" Type="http://schemas.openxmlformats.org/officeDocument/2006/relationships/hyperlink" Target="http://www.forces.gc.ca/" TargetMode="External"/><Relationship Id="rId44" Type="http://schemas.openxmlformats.org/officeDocument/2006/relationships/hyperlink" Target="http://www.forces.gc.ca/" TargetMode="External"/><Relationship Id="rId60" Type="http://schemas.openxmlformats.org/officeDocument/2006/relationships/hyperlink" Target="https://www.canada.ca/en/department-national-defence/services/benefits-military/health-support/mental-health.html" TargetMode="External"/><Relationship Id="rId65" Type="http://schemas.openxmlformats.org/officeDocument/2006/relationships/hyperlink" Target="https://www.canada.ca/en/department-national-defence/services/benefits-military/health-support/mental-health.html" TargetMode="External"/><Relationship Id="rId81" Type="http://schemas.openxmlformats.org/officeDocument/2006/relationships/hyperlink" Target="http://www.forces.gc.ca/en/training-establishments/recruit-school.page" TargetMode="External"/><Relationship Id="rId86" Type="http://schemas.openxmlformats.org/officeDocument/2006/relationships/hyperlink" Target="https://www.veterans.gc.ca/eng/health-support/mental-health-and-wellness" TargetMode="External"/><Relationship Id="rId130" Type="http://schemas.openxmlformats.org/officeDocument/2006/relationships/footer" Target="footer4.xml"/><Relationship Id="rId135" Type="http://schemas.openxmlformats.org/officeDocument/2006/relationships/customXml" Target="../customXml/item1.xml"/><Relationship Id="rId13" Type="http://schemas.openxmlformats.org/officeDocument/2006/relationships/hyperlink" Target="http://www.cafconnection.ca/" TargetMode="External"/><Relationship Id="rId18" Type="http://schemas.openxmlformats.org/officeDocument/2006/relationships/hyperlink" Target="http://www.navy.forces.gc.ca/" TargetMode="External"/><Relationship Id="rId39" Type="http://schemas.openxmlformats.org/officeDocument/2006/relationships/hyperlink" Target="http://www.cfmws.com/" TargetMode="External"/><Relationship Id="rId109" Type="http://schemas.openxmlformats.org/officeDocument/2006/relationships/hyperlink" Target="http://www.forces.gc.ca/" TargetMode="External"/><Relationship Id="rId34" Type="http://schemas.openxmlformats.org/officeDocument/2006/relationships/hyperlink" Target="http://www.forces.gc.ca/" TargetMode="External"/><Relationship Id="rId50" Type="http://schemas.openxmlformats.org/officeDocument/2006/relationships/hyperlink" Target="https://www.canada.ca/en/department-national-defence/programs/member-assistance.html" TargetMode="External"/><Relationship Id="rId55" Type="http://schemas.openxmlformats.org/officeDocument/2006/relationships/hyperlink" Target="https://www.canada.ca/en/department-national-defence/programs/member-assistance.html" TargetMode="External"/><Relationship Id="rId76" Type="http://schemas.openxmlformats.org/officeDocument/2006/relationships/hyperlink" Target="http://www.cmha.ca/" TargetMode="External"/><Relationship Id="rId97" Type="http://schemas.openxmlformats.org/officeDocument/2006/relationships/hyperlink" Target="http://www.sisip.ca/" TargetMode="External"/><Relationship Id="rId104" Type="http://schemas.openxmlformats.org/officeDocument/2006/relationships/hyperlink" Target="https://www.cafconnection.ca/National/Programs-Services/Children-s-Education-Management.aspx" TargetMode="External"/><Relationship Id="rId120" Type="http://schemas.openxmlformats.org/officeDocument/2006/relationships/hyperlink" Target="http://www.forces.gc.ca/en/caf-community-health-services-r2mr/index.page" TargetMode="External"/><Relationship Id="rId125" Type="http://schemas.openxmlformats.org/officeDocument/2006/relationships/hyperlink" Target="http://www.forces.gc.ca/en/caf-community-health-services-r2mr/index.page" TargetMode="External"/><Relationship Id="rId7" Type="http://schemas.openxmlformats.org/officeDocument/2006/relationships/image" Target="media/image1.jpg"/><Relationship Id="rId71" Type="http://schemas.openxmlformats.org/officeDocument/2006/relationships/hyperlink" Target="https://www.canada.ca/en/ombudsman-national-defence-forces.html" TargetMode="External"/><Relationship Id="rId92" Type="http://schemas.openxmlformats.org/officeDocument/2006/relationships/hyperlink" Target="https://www.veterans.gc.ca/eng/health-support/mental-health-and-wellness" TargetMode="External"/><Relationship Id="rId2" Type="http://schemas.openxmlformats.org/officeDocument/2006/relationships/styles" Target="styles.xml"/><Relationship Id="rId29" Type="http://schemas.openxmlformats.org/officeDocument/2006/relationships/hyperlink" Target="http://www.forces.gc.ca/" TargetMode="External"/><Relationship Id="rId24" Type="http://schemas.openxmlformats.org/officeDocument/2006/relationships/hyperlink" Target="http://www.airforce.forces.gc.ca/" TargetMode="External"/><Relationship Id="rId40" Type="http://schemas.openxmlformats.org/officeDocument/2006/relationships/hyperlink" Target="http://www.cfmws.com/" TargetMode="External"/><Relationship Id="rId45" Type="http://schemas.openxmlformats.org/officeDocument/2006/relationships/hyperlink" Target="http://www.forces.gc.ca/" TargetMode="External"/><Relationship Id="rId66" Type="http://schemas.openxmlformats.org/officeDocument/2006/relationships/hyperlink" Target="https://www.canada.ca/en/department-national-defence/services/benefits-military/health-support/mental-health.html" TargetMode="External"/><Relationship Id="rId87" Type="http://schemas.openxmlformats.org/officeDocument/2006/relationships/hyperlink" Target="https://www.veterans.gc.ca/eng/health-support/mental-health-and-wellness" TargetMode="External"/><Relationship Id="rId110" Type="http://schemas.openxmlformats.org/officeDocument/2006/relationships/hyperlink" Target="http://www.forces.gc.ca/" TargetMode="External"/><Relationship Id="rId115" Type="http://schemas.openxmlformats.org/officeDocument/2006/relationships/hyperlink" Target="http://www.forces.gc.ca/" TargetMode="External"/><Relationship Id="rId131" Type="http://schemas.openxmlformats.org/officeDocument/2006/relationships/footer" Target="footer5.xml"/><Relationship Id="rId136" Type="http://schemas.openxmlformats.org/officeDocument/2006/relationships/customXml" Target="../customXml/item2.xml"/><Relationship Id="rId61" Type="http://schemas.openxmlformats.org/officeDocument/2006/relationships/hyperlink" Target="https://www.canada.ca/en/department-national-defence/services/benefits-military/health-support/mental-health.html" TargetMode="External"/><Relationship Id="rId82" Type="http://schemas.openxmlformats.org/officeDocument/2006/relationships/hyperlink" Target="http://www.forces.gc.ca/en/training-establishments/recruit-school.page" TargetMode="External"/><Relationship Id="rId19" Type="http://schemas.openxmlformats.org/officeDocument/2006/relationships/hyperlink" Target="http://www.navy.forces.gc.ca/" TargetMode="External"/><Relationship Id="rId14" Type="http://schemas.openxmlformats.org/officeDocument/2006/relationships/hyperlink" Target="http://www.cafconnection.ca/london" TargetMode="External"/><Relationship Id="rId30" Type="http://schemas.openxmlformats.org/officeDocument/2006/relationships/hyperlink" Target="http://www.forces.gc.ca/assistance/" TargetMode="External"/><Relationship Id="rId35" Type="http://schemas.openxmlformats.org/officeDocument/2006/relationships/hyperlink" Target="http://www.forces.gc.ca/" TargetMode="External"/><Relationship Id="rId56" Type="http://schemas.openxmlformats.org/officeDocument/2006/relationships/hyperlink" Target="https://www.canada.ca/en/department-national-defence/programs/member-assistance.html" TargetMode="External"/><Relationship Id="rId77" Type="http://schemas.openxmlformats.org/officeDocument/2006/relationships/hyperlink" Target="http://www.forces.gc.ca/en/training-establishments/recruit-school.page" TargetMode="External"/><Relationship Id="rId100" Type="http://schemas.openxmlformats.org/officeDocument/2006/relationships/hyperlink" Target="https://www.cafconnection.ca/National/Programs-Services/Children-s-Education-Management.aspx" TargetMode="External"/><Relationship Id="rId105" Type="http://schemas.openxmlformats.org/officeDocument/2006/relationships/hyperlink" Target="https://www.cafconnection.ca/National/Programs-Services/Children-s-Education-Management.aspx" TargetMode="External"/><Relationship Id="rId126" Type="http://schemas.openxmlformats.org/officeDocument/2006/relationships/hyperlink" Target="http://www.forces.gc.ca/en/caf-community-health-services-r2mr/index.page" TargetMode="External"/><Relationship Id="rId8" Type="http://schemas.openxmlformats.org/officeDocument/2006/relationships/image" Target="media/image2.jpg"/><Relationship Id="rId51" Type="http://schemas.openxmlformats.org/officeDocument/2006/relationships/hyperlink" Target="https://www.canada.ca/en/department-national-defence/programs/member-assistance.html" TargetMode="External"/><Relationship Id="rId72" Type="http://schemas.openxmlformats.org/officeDocument/2006/relationships/hyperlink" Target="https://www.canada.ca/en/ombudsman-national-defence-forces.html" TargetMode="External"/><Relationship Id="rId93" Type="http://schemas.openxmlformats.org/officeDocument/2006/relationships/hyperlink" Target="https://cfappreciation.ca/" TargetMode="External"/><Relationship Id="rId98" Type="http://schemas.openxmlformats.org/officeDocument/2006/relationships/hyperlink" Target="http://www.sisip.ca/" TargetMode="External"/><Relationship Id="rId121" Type="http://schemas.openxmlformats.org/officeDocument/2006/relationships/hyperlink" Target="http://www.forces.gc.ca/en/caf-community-health-services-r2mr/index.page" TargetMode="External"/><Relationship Id="rId3" Type="http://schemas.openxmlformats.org/officeDocument/2006/relationships/settings" Target="settings.xml"/><Relationship Id="rId25" Type="http://schemas.openxmlformats.org/officeDocument/2006/relationships/hyperlink" Target="http://www.forces.gc.ca/" TargetMode="External"/><Relationship Id="rId46" Type="http://schemas.openxmlformats.org/officeDocument/2006/relationships/hyperlink" Target="http://www.forces.gc.ca/" TargetMode="External"/><Relationship Id="rId67" Type="http://schemas.openxmlformats.org/officeDocument/2006/relationships/hyperlink" Target="https://www.canada.ca/en/ombudsman-national-defence-forces.html" TargetMode="External"/><Relationship Id="rId116" Type="http://schemas.openxmlformats.org/officeDocument/2006/relationships/hyperlink" Target="http://www.forces.gc.ca/" TargetMode="External"/><Relationship Id="rId137" Type="http://schemas.openxmlformats.org/officeDocument/2006/relationships/customXml" Target="../customXml/item3.xml"/><Relationship Id="rId20" Type="http://schemas.openxmlformats.org/officeDocument/2006/relationships/hyperlink" Target="http://www.army.forces.gc.ca/" TargetMode="External"/><Relationship Id="rId41" Type="http://schemas.openxmlformats.org/officeDocument/2006/relationships/hyperlink" Target="http://www.veterans.gc.ca/" TargetMode="External"/><Relationship Id="rId62" Type="http://schemas.openxmlformats.org/officeDocument/2006/relationships/hyperlink" Target="https://www.canada.ca/en/department-national-defence/services/benefits-military/health-support/mental-health.html" TargetMode="External"/><Relationship Id="rId83" Type="http://schemas.openxmlformats.org/officeDocument/2006/relationships/hyperlink" Target="https://www.veterans.gc.ca/eng/health-support/mental-health-and-wellness" TargetMode="External"/><Relationship Id="rId88" Type="http://schemas.openxmlformats.org/officeDocument/2006/relationships/hyperlink" Target="https://www.veterans.gc.ca/eng/health-support/mental-health-and-wellness" TargetMode="External"/><Relationship Id="rId111" Type="http://schemas.openxmlformats.org/officeDocument/2006/relationships/hyperlink" Target="http://www.forces.gc.ca/" TargetMode="External"/><Relationship Id="rId132" Type="http://schemas.openxmlformats.org/officeDocument/2006/relationships/footer" Target="footer6.xml"/><Relationship Id="rId15" Type="http://schemas.openxmlformats.org/officeDocument/2006/relationships/hyperlink" Target="http://www.cafconnection.ca/london" TargetMode="External"/><Relationship Id="rId36" Type="http://schemas.openxmlformats.org/officeDocument/2006/relationships/hyperlink" Target="http://www.forces.gc.ca/" TargetMode="External"/><Relationship Id="rId57" Type="http://schemas.openxmlformats.org/officeDocument/2006/relationships/hyperlink" Target="https://www.canada.ca/en/department-national-defence/services/benefits-military/health-support/mental-health.html" TargetMode="External"/><Relationship Id="rId106" Type="http://schemas.openxmlformats.org/officeDocument/2006/relationships/hyperlink" Target="https://www.cafconnection.ca/National/Programs-Services/Children-s-Education-Management.aspx" TargetMode="External"/><Relationship Id="rId127" Type="http://schemas.openxmlformats.org/officeDocument/2006/relationships/hyperlink" Target="http://www.forces.gc.ca/en/caf-community-health-services-r2mr/index.page" TargetMode="External"/><Relationship Id="rId10" Type="http://schemas.openxmlformats.org/officeDocument/2006/relationships/footer" Target="footer2.xml"/><Relationship Id="rId31" Type="http://schemas.openxmlformats.org/officeDocument/2006/relationships/hyperlink" Target="http://www.forces.gc.ca/assistance/" TargetMode="External"/><Relationship Id="rId52" Type="http://schemas.openxmlformats.org/officeDocument/2006/relationships/hyperlink" Target="https://www.canada.ca/en/department-national-defence/programs/member-assistance.html" TargetMode="External"/><Relationship Id="rId73" Type="http://schemas.openxmlformats.org/officeDocument/2006/relationships/hyperlink" Target="https://www.canada.ca/en/ombudsman-national-defence-forces.html" TargetMode="External"/><Relationship Id="rId78" Type="http://schemas.openxmlformats.org/officeDocument/2006/relationships/hyperlink" Target="http://www.forces.gc.ca/en/training-establishments/recruit-school.page" TargetMode="External"/><Relationship Id="rId94" Type="http://schemas.openxmlformats.org/officeDocument/2006/relationships/hyperlink" Target="https://cfappreciation.ca/" TargetMode="External"/><Relationship Id="rId99" Type="http://schemas.openxmlformats.org/officeDocument/2006/relationships/hyperlink" Target="https://www.cafconnection.ca/National/Programs-Services/Children-s-Education-Management.aspx" TargetMode="External"/><Relationship Id="rId101" Type="http://schemas.openxmlformats.org/officeDocument/2006/relationships/hyperlink" Target="https://www.cafconnection.ca/National/Programs-Services/Children-s-Education-Management.aspx" TargetMode="External"/><Relationship Id="rId122" Type="http://schemas.openxmlformats.org/officeDocument/2006/relationships/hyperlink" Target="http://www.forces.gc.ca/en/caf-community-health-services-r2mr/index.page"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www.forces.gc.ca/" TargetMode="External"/><Relationship Id="rId47" Type="http://schemas.openxmlformats.org/officeDocument/2006/relationships/hyperlink" Target="http://www.forces.gc.ca/" TargetMode="External"/><Relationship Id="rId68" Type="http://schemas.openxmlformats.org/officeDocument/2006/relationships/hyperlink" Target="https://www.canada.ca/en/ombudsman-national-defence-forces.html" TargetMode="External"/><Relationship Id="rId89" Type="http://schemas.openxmlformats.org/officeDocument/2006/relationships/hyperlink" Target="https://www.veterans.gc.ca/eng/health-support/mental-health-and-wellness" TargetMode="External"/><Relationship Id="rId112" Type="http://schemas.openxmlformats.org/officeDocument/2006/relationships/hyperlink" Target="http://www.forces.gc.ca/"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E0048F0621C42A984F9E28ABC0C32" ma:contentTypeVersion="14" ma:contentTypeDescription="Create a new document." ma:contentTypeScope="" ma:versionID="d65f0050705519d46ee4acc4f2edcab1">
  <xsd:schema xmlns:xsd="http://www.w3.org/2001/XMLSchema" xmlns:xs="http://www.w3.org/2001/XMLSchema" xmlns:p="http://schemas.microsoft.com/office/2006/metadata/properties" xmlns:ns2="62c3d3aa-8909-4ad9-b7b4-9ac659994aca" xmlns:ns3="572bce99-03f0-4000-a477-689ef2518a33" targetNamespace="http://schemas.microsoft.com/office/2006/metadata/properties" ma:root="true" ma:fieldsID="b912197a180973a9f5ec31bc3367f9d8" ns2:_="" ns3:_="">
    <xsd:import namespace="62c3d3aa-8909-4ad9-b7b4-9ac659994aca"/>
    <xsd:import namespace="572bce99-03f0-4000-a477-689ef2518a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3d3aa-8909-4ad9-b7b4-9ac659994a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317f93e-4ef3-4bfe-b120-4ba006c7f2f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bce99-03f0-4000-a477-689ef2518a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4ff40f-c6c4-41b0-9246-64202666d4b0}" ma:internalName="TaxCatchAll" ma:showField="CatchAllData" ma:web="572bce99-03f0-4000-a477-689ef2518a3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2bce99-03f0-4000-a477-689ef2518a33" xsi:nil="true"/>
    <lcf76f155ced4ddcb4097134ff3c332f xmlns="62c3d3aa-8909-4ad9-b7b4-9ac659994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0D441D-7D13-48CD-8FF3-B3F12C7ED598}"/>
</file>

<file path=customXml/itemProps2.xml><?xml version="1.0" encoding="utf-8"?>
<ds:datastoreItem xmlns:ds="http://schemas.openxmlformats.org/officeDocument/2006/customXml" ds:itemID="{F36E002A-B4C6-4711-A2F3-787F1540A0C4}"/>
</file>

<file path=customXml/itemProps3.xml><?xml version="1.0" encoding="utf-8"?>
<ds:datastoreItem xmlns:ds="http://schemas.openxmlformats.org/officeDocument/2006/customXml" ds:itemID="{BA0CEF91-3D58-4123-9A12-71A78C6BBB5E}"/>
</file>

<file path=docProps/app.xml><?xml version="1.0" encoding="utf-8"?>
<Properties xmlns="http://schemas.openxmlformats.org/officeDocument/2006/extended-properties" xmlns:vt="http://schemas.openxmlformats.org/officeDocument/2006/docPropsVTypes">
  <Template>Normal</Template>
  <TotalTime>0</TotalTime>
  <Pages>68</Pages>
  <Words>11332</Words>
  <Characters>65461</Characters>
  <Application>Microsoft Office Word</Application>
  <DocSecurity>0</DocSecurity>
  <Lines>1750</Lines>
  <Paragraphs>924</Paragraphs>
  <ScaleCrop>false</ScaleCrop>
  <Company/>
  <LinksUpToDate>false</LinksUpToDate>
  <CharactersWithSpaces>77123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B@4 CDSG SWOMFRC@Defence365</dc:creator>
  <cp:keywords/>
  <cp:lastModifiedBy>Beverly Robbins</cp:lastModifiedBy>
  <cp:revision>2</cp:revision>
  <dcterms:created xsi:type="dcterms:W3CDTF">2026-01-22T20:28:00Z</dcterms:created>
  <dcterms:modified xsi:type="dcterms:W3CDTF">2026-01-22T20:28:00Z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0x010100B7CE0048F0621C42A984F9E28ABC0C32</vt:lpwstr>
  </property>
</Properties>
</file>